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7C8" w:rsidRPr="008B27C8" w:rsidRDefault="008B27C8" w:rsidP="008B27C8">
      <w:pPr>
        <w:suppressAutoHyphens/>
        <w:spacing w:after="0" w:line="240" w:lineRule="auto"/>
        <w:jc w:val="center"/>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ТЕХНИЧЕСК</w:t>
      </w:r>
      <w:r w:rsidR="00E36243">
        <w:rPr>
          <w:rFonts w:ascii="Times New Roman" w:eastAsia="Times New Roman" w:hAnsi="Times New Roman" w:cs="Times New Roman"/>
          <w:b/>
          <w:sz w:val="24"/>
          <w:szCs w:val="24"/>
          <w:lang w:eastAsia="ru-RU"/>
        </w:rPr>
        <w:t>О</w:t>
      </w:r>
      <w:r w:rsidRPr="008B27C8">
        <w:rPr>
          <w:rFonts w:ascii="Times New Roman" w:eastAsia="Times New Roman" w:hAnsi="Times New Roman" w:cs="Times New Roman"/>
          <w:b/>
          <w:sz w:val="24"/>
          <w:szCs w:val="24"/>
          <w:lang w:eastAsia="ru-RU"/>
        </w:rPr>
        <w:t>Е ЗАДАНИЕ</w:t>
      </w:r>
    </w:p>
    <w:p w:rsidR="008B27C8" w:rsidRPr="008B27C8" w:rsidRDefault="008B27C8" w:rsidP="008B27C8">
      <w:pPr>
        <w:suppressAutoHyphens/>
        <w:spacing w:after="0" w:line="240" w:lineRule="auto"/>
        <w:jc w:val="center"/>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 xml:space="preserve">на открытый </w:t>
      </w:r>
      <w:r w:rsidR="00622C73">
        <w:rPr>
          <w:rFonts w:ascii="Times New Roman" w:eastAsia="Times New Roman" w:hAnsi="Times New Roman" w:cs="Times New Roman"/>
          <w:sz w:val="24"/>
          <w:szCs w:val="24"/>
          <w:lang w:eastAsia="ru-RU"/>
        </w:rPr>
        <w:t>запрос предложений</w:t>
      </w:r>
      <w:r w:rsidRPr="008B27C8">
        <w:rPr>
          <w:rFonts w:ascii="Times New Roman" w:eastAsia="Times New Roman" w:hAnsi="Times New Roman" w:cs="Times New Roman"/>
          <w:sz w:val="24"/>
          <w:szCs w:val="24"/>
          <w:lang w:eastAsia="ru-RU"/>
        </w:rPr>
        <w:t xml:space="preserve"> по выбору исполнителя </w:t>
      </w:r>
    </w:p>
    <w:p w:rsidR="00144BEC" w:rsidRPr="00144BEC" w:rsidRDefault="00144BEC" w:rsidP="00144BEC">
      <w:pPr>
        <w:suppressAutoHyphens/>
        <w:spacing w:after="0" w:line="240" w:lineRule="auto"/>
        <w:jc w:val="center"/>
        <w:rPr>
          <w:rFonts w:ascii="Times New Roman" w:eastAsia="Times New Roman" w:hAnsi="Times New Roman" w:cs="Times New Roman"/>
          <w:b/>
          <w:sz w:val="24"/>
          <w:szCs w:val="24"/>
          <w:u w:val="single"/>
          <w:lang w:eastAsia="ru-RU"/>
        </w:rPr>
      </w:pPr>
      <w:r w:rsidRPr="00144BEC">
        <w:rPr>
          <w:rFonts w:ascii="Times New Roman" w:eastAsia="Times New Roman" w:hAnsi="Times New Roman" w:cs="Times New Roman"/>
          <w:b/>
          <w:sz w:val="24"/>
          <w:szCs w:val="24"/>
          <w:u w:val="single"/>
          <w:lang w:eastAsia="ru-RU"/>
        </w:rPr>
        <w:t>проектно-изыскательски</w:t>
      </w:r>
      <w:r w:rsidR="00E36243">
        <w:rPr>
          <w:rFonts w:ascii="Times New Roman" w:eastAsia="Times New Roman" w:hAnsi="Times New Roman" w:cs="Times New Roman"/>
          <w:b/>
          <w:sz w:val="24"/>
          <w:szCs w:val="24"/>
          <w:u w:val="single"/>
          <w:lang w:eastAsia="ru-RU"/>
        </w:rPr>
        <w:t>х</w:t>
      </w:r>
      <w:r w:rsidRPr="00144BEC">
        <w:rPr>
          <w:rFonts w:ascii="Times New Roman" w:eastAsia="Times New Roman" w:hAnsi="Times New Roman" w:cs="Times New Roman"/>
          <w:b/>
          <w:sz w:val="24"/>
          <w:szCs w:val="24"/>
          <w:u w:val="single"/>
          <w:lang w:eastAsia="ru-RU"/>
        </w:rPr>
        <w:t xml:space="preserve"> работ по организации узлов учета сточных вод </w:t>
      </w:r>
    </w:p>
    <w:p w:rsidR="008B27C8" w:rsidRPr="00144BEC" w:rsidRDefault="00144BEC" w:rsidP="00144BEC">
      <w:pPr>
        <w:suppressAutoHyphens/>
        <w:spacing w:after="0" w:line="240" w:lineRule="auto"/>
        <w:jc w:val="center"/>
        <w:rPr>
          <w:rFonts w:ascii="Times New Roman" w:eastAsia="Times New Roman" w:hAnsi="Times New Roman" w:cs="Times New Roman"/>
          <w:b/>
          <w:sz w:val="24"/>
          <w:szCs w:val="24"/>
          <w:u w:val="single"/>
          <w:lang w:eastAsia="ru-RU"/>
        </w:rPr>
      </w:pPr>
      <w:proofErr w:type="spellStart"/>
      <w:r w:rsidRPr="00144BEC">
        <w:rPr>
          <w:rFonts w:ascii="Times New Roman" w:eastAsia="Times New Roman" w:hAnsi="Times New Roman" w:cs="Times New Roman"/>
          <w:b/>
          <w:sz w:val="24"/>
          <w:szCs w:val="24"/>
          <w:u w:val="single"/>
          <w:lang w:eastAsia="ru-RU"/>
        </w:rPr>
        <w:t>Подужемской</w:t>
      </w:r>
      <w:proofErr w:type="spellEnd"/>
      <w:r w:rsidRPr="00144BEC">
        <w:rPr>
          <w:rFonts w:ascii="Times New Roman" w:eastAsia="Times New Roman" w:hAnsi="Times New Roman" w:cs="Times New Roman"/>
          <w:b/>
          <w:sz w:val="24"/>
          <w:szCs w:val="24"/>
          <w:u w:val="single"/>
          <w:lang w:eastAsia="ru-RU"/>
        </w:rPr>
        <w:t xml:space="preserve"> и </w:t>
      </w:r>
      <w:proofErr w:type="spellStart"/>
      <w:r w:rsidRPr="00144BEC">
        <w:rPr>
          <w:rFonts w:ascii="Times New Roman" w:eastAsia="Times New Roman" w:hAnsi="Times New Roman" w:cs="Times New Roman"/>
          <w:b/>
          <w:sz w:val="24"/>
          <w:szCs w:val="24"/>
          <w:u w:val="single"/>
          <w:lang w:eastAsia="ru-RU"/>
        </w:rPr>
        <w:t>Кривопорожской</w:t>
      </w:r>
      <w:proofErr w:type="spellEnd"/>
      <w:r w:rsidRPr="00144BEC">
        <w:rPr>
          <w:rFonts w:ascii="Times New Roman" w:eastAsia="Times New Roman" w:hAnsi="Times New Roman" w:cs="Times New Roman"/>
          <w:b/>
          <w:sz w:val="24"/>
          <w:szCs w:val="24"/>
          <w:u w:val="single"/>
          <w:lang w:eastAsia="ru-RU"/>
        </w:rPr>
        <w:t xml:space="preserve"> ГЭС </w:t>
      </w:r>
    </w:p>
    <w:p w:rsidR="008B27C8" w:rsidRPr="008B27C8" w:rsidRDefault="00E36243" w:rsidP="008B27C8">
      <w:pPr>
        <w:suppressAutoHyphens/>
        <w:spacing w:after="0" w:line="240" w:lineRule="auto"/>
        <w:jc w:val="center"/>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 xml:space="preserve"> </w:t>
      </w:r>
      <w:r w:rsidR="008B27C8" w:rsidRPr="008B27C8">
        <w:rPr>
          <w:rFonts w:ascii="Times New Roman" w:eastAsia="Times New Roman" w:hAnsi="Times New Roman" w:cs="Times New Roman"/>
          <w:sz w:val="24"/>
          <w:szCs w:val="24"/>
          <w:lang w:eastAsia="ru-RU"/>
        </w:rPr>
        <w:t>(номер закупки по ГКПЗ</w:t>
      </w:r>
      <w:r w:rsidR="00144BEC">
        <w:rPr>
          <w:rFonts w:ascii="Times New Roman" w:eastAsia="Times New Roman" w:hAnsi="Times New Roman" w:cs="Times New Roman"/>
          <w:sz w:val="24"/>
          <w:szCs w:val="24"/>
          <w:lang w:eastAsia="ru-RU"/>
        </w:rPr>
        <w:t xml:space="preserve">  </w:t>
      </w:r>
      <w:r w:rsidR="00144BEC" w:rsidRPr="00144BEC">
        <w:rPr>
          <w:rFonts w:ascii="Times New Roman" w:eastAsia="Times New Roman" w:hAnsi="Times New Roman" w:cs="Times New Roman"/>
          <w:b/>
          <w:sz w:val="24"/>
          <w:szCs w:val="24"/>
          <w:lang w:eastAsia="ru-RU"/>
        </w:rPr>
        <w:t>3400/4.21-2174</w:t>
      </w:r>
      <w:r w:rsidR="008B27C8" w:rsidRPr="008B27C8">
        <w:rPr>
          <w:rFonts w:ascii="Times New Roman" w:eastAsia="Times New Roman" w:hAnsi="Times New Roman" w:cs="Times New Roman"/>
          <w:sz w:val="24"/>
          <w:szCs w:val="24"/>
          <w:lang w:eastAsia="ru-RU"/>
        </w:rPr>
        <w:t>)</w:t>
      </w:r>
    </w:p>
    <w:p w:rsidR="008B27C8" w:rsidRPr="00E36243" w:rsidRDefault="00E36243" w:rsidP="00E36243">
      <w:pPr>
        <w:suppressAutoHyphens/>
        <w:spacing w:after="0" w:line="240" w:lineRule="auto"/>
        <w:jc w:val="center"/>
        <w:rPr>
          <w:rFonts w:ascii="Times New Roman" w:eastAsia="Times New Roman" w:hAnsi="Times New Roman" w:cs="Times New Roman"/>
          <w:i/>
          <w:sz w:val="16"/>
          <w:szCs w:val="16"/>
          <w:lang w:eastAsia="ru-RU"/>
        </w:rPr>
      </w:pPr>
      <w:r w:rsidRPr="00E36243">
        <w:rPr>
          <w:rFonts w:ascii="Times New Roman" w:eastAsia="Times New Roman" w:hAnsi="Times New Roman" w:cs="Times New Roman"/>
          <w:sz w:val="24"/>
          <w:szCs w:val="24"/>
          <w:lang w:eastAsia="ru-RU"/>
        </w:rPr>
        <w:t>Каскада Кемских ГЭС филиала «Карельский» ОАО «ТГК-1»</w:t>
      </w:r>
    </w:p>
    <w:p w:rsidR="008B27C8" w:rsidRPr="008B27C8" w:rsidRDefault="008B27C8" w:rsidP="008B27C8">
      <w:pPr>
        <w:suppressAutoHyphens/>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8B27C8" w:rsidRPr="008B27C8" w:rsidTr="00472765">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8B27C8" w:rsidRPr="008B27C8" w:rsidRDefault="008B27C8" w:rsidP="008B27C8">
            <w:pPr>
              <w:suppressAutoHyphens/>
              <w:spacing w:after="0" w:line="240" w:lineRule="auto"/>
              <w:jc w:val="center"/>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B27C8" w:rsidRPr="008B27C8" w:rsidRDefault="00144BEC" w:rsidP="008B27C8">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74.20</w:t>
            </w:r>
          </w:p>
        </w:tc>
      </w:tr>
      <w:tr w:rsidR="008B27C8" w:rsidRPr="008B27C8" w:rsidTr="00472765">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8B27C8" w:rsidRPr="008B27C8" w:rsidRDefault="008B27C8" w:rsidP="008B27C8">
            <w:pPr>
              <w:suppressAutoHyphens/>
              <w:spacing w:after="0" w:line="240" w:lineRule="auto"/>
              <w:jc w:val="center"/>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ОКДП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B27C8" w:rsidRPr="008B27C8" w:rsidRDefault="00144BEC" w:rsidP="008B27C8">
            <w:pPr>
              <w:suppressAutoHyphens/>
              <w:spacing w:after="0" w:line="240" w:lineRule="auto"/>
              <w:jc w:val="center"/>
              <w:rPr>
                <w:rFonts w:ascii="Times New Roman" w:eastAsia="Times New Roman" w:hAnsi="Times New Roman" w:cs="Times New Roman"/>
                <w:sz w:val="24"/>
                <w:szCs w:val="24"/>
                <w:lang w:eastAsia="ru-RU"/>
              </w:rPr>
            </w:pPr>
            <w:r w:rsidRPr="00144BEC">
              <w:rPr>
                <w:rFonts w:ascii="Times New Roman" w:eastAsia="Times New Roman" w:hAnsi="Times New Roman" w:cs="Times New Roman"/>
                <w:sz w:val="24"/>
                <w:szCs w:val="24"/>
                <w:lang w:eastAsia="ru-RU"/>
              </w:rPr>
              <w:t>7421025</w:t>
            </w:r>
          </w:p>
        </w:tc>
      </w:tr>
    </w:tbl>
    <w:p w:rsidR="008B27C8" w:rsidRPr="008B27C8" w:rsidRDefault="008B27C8" w:rsidP="008B27C8">
      <w:pPr>
        <w:suppressAutoHyphens/>
        <w:spacing w:after="0" w:line="240" w:lineRule="auto"/>
        <w:rPr>
          <w:rFonts w:ascii="Times New Roman" w:eastAsia="Times New Roman" w:hAnsi="Times New Roman" w:cs="Times New Roman"/>
          <w:sz w:val="24"/>
          <w:szCs w:val="24"/>
          <w:lang w:eastAsia="ru-RU"/>
        </w:rPr>
      </w:pPr>
    </w:p>
    <w:p w:rsidR="008B27C8" w:rsidRPr="008B27C8" w:rsidRDefault="008B27C8" w:rsidP="008B27C8">
      <w:pPr>
        <w:suppressAutoHyphens/>
        <w:spacing w:after="0" w:line="240" w:lineRule="auto"/>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val="en-US" w:eastAsia="ru-RU"/>
        </w:rPr>
        <w:t>I</w:t>
      </w:r>
      <w:r w:rsidRPr="008B27C8">
        <w:rPr>
          <w:rFonts w:ascii="Times New Roman" w:eastAsia="Times New Roman" w:hAnsi="Times New Roman" w:cs="Times New Roman"/>
          <w:b/>
          <w:sz w:val="24"/>
          <w:szCs w:val="24"/>
          <w:lang w:eastAsia="ru-RU"/>
        </w:rPr>
        <w:t>. Общие требования.</w:t>
      </w:r>
    </w:p>
    <w:p w:rsidR="00144BEC" w:rsidRDefault="008B27C8" w:rsidP="00144BEC">
      <w:pPr>
        <w:suppressAutoHyphens/>
        <w:spacing w:after="0" w:line="240" w:lineRule="auto"/>
        <w:rPr>
          <w:rFonts w:ascii="Times New Roman" w:eastAsia="Times New Roman" w:hAnsi="Times New Roman" w:cs="Times New Roman"/>
          <w:sz w:val="24"/>
          <w:szCs w:val="24"/>
          <w:lang w:eastAsia="ru-RU"/>
        </w:rPr>
      </w:pPr>
      <w:r w:rsidRPr="008B27C8">
        <w:rPr>
          <w:rFonts w:ascii="Times New Roman" w:eastAsia="Times New Roman" w:hAnsi="Times New Roman" w:cs="Times New Roman"/>
          <w:b/>
          <w:sz w:val="24"/>
          <w:szCs w:val="24"/>
          <w:lang w:eastAsia="ru-RU"/>
        </w:rPr>
        <w:t>Требования к месту выполнения работ (услуг):</w:t>
      </w:r>
      <w:r w:rsidRPr="008B27C8">
        <w:rPr>
          <w:rFonts w:ascii="Times New Roman" w:eastAsia="Times New Roman" w:hAnsi="Times New Roman" w:cs="Times New Roman"/>
          <w:sz w:val="24"/>
          <w:szCs w:val="24"/>
          <w:lang w:eastAsia="ru-RU"/>
        </w:rPr>
        <w:t xml:space="preserve"> </w:t>
      </w:r>
    </w:p>
    <w:p w:rsidR="00144BEC" w:rsidRPr="00144BEC" w:rsidRDefault="00144BEC" w:rsidP="00144BEC">
      <w:pPr>
        <w:suppressAutoHyphens/>
        <w:spacing w:after="0" w:line="240" w:lineRule="auto"/>
        <w:rPr>
          <w:rFonts w:ascii="Times New Roman" w:eastAsia="Times New Roman" w:hAnsi="Times New Roman" w:cs="Times New Roman"/>
          <w:sz w:val="24"/>
          <w:szCs w:val="24"/>
          <w:u w:val="single"/>
          <w:lang w:eastAsia="ru-RU"/>
        </w:rPr>
      </w:pPr>
      <w:r w:rsidRPr="00144BEC">
        <w:rPr>
          <w:rFonts w:ascii="Times New Roman" w:eastAsia="Times New Roman" w:hAnsi="Times New Roman" w:cs="Times New Roman"/>
          <w:sz w:val="24"/>
          <w:szCs w:val="24"/>
          <w:u w:val="single"/>
          <w:lang w:eastAsia="ru-RU"/>
        </w:rPr>
        <w:t xml:space="preserve">Республика Карелия, Кемский район, пос. </w:t>
      </w:r>
      <w:proofErr w:type="spellStart"/>
      <w:r w:rsidRPr="00144BEC">
        <w:rPr>
          <w:rFonts w:ascii="Times New Roman" w:eastAsia="Times New Roman" w:hAnsi="Times New Roman" w:cs="Times New Roman"/>
          <w:sz w:val="24"/>
          <w:szCs w:val="24"/>
          <w:u w:val="single"/>
          <w:lang w:eastAsia="ru-RU"/>
        </w:rPr>
        <w:t>Вочаж</w:t>
      </w:r>
      <w:proofErr w:type="spellEnd"/>
      <w:r w:rsidRPr="00144BEC">
        <w:rPr>
          <w:rFonts w:ascii="Times New Roman" w:eastAsia="Times New Roman" w:hAnsi="Times New Roman" w:cs="Times New Roman"/>
          <w:sz w:val="24"/>
          <w:szCs w:val="24"/>
          <w:u w:val="single"/>
          <w:lang w:eastAsia="ru-RU"/>
        </w:rPr>
        <w:t xml:space="preserve">, </w:t>
      </w:r>
      <w:proofErr w:type="spellStart"/>
      <w:r w:rsidRPr="00144BEC">
        <w:rPr>
          <w:rFonts w:ascii="Times New Roman" w:eastAsia="Times New Roman" w:hAnsi="Times New Roman" w:cs="Times New Roman"/>
          <w:sz w:val="24"/>
          <w:szCs w:val="24"/>
          <w:u w:val="single"/>
          <w:lang w:eastAsia="ru-RU"/>
        </w:rPr>
        <w:t>Подужемская</w:t>
      </w:r>
      <w:proofErr w:type="spellEnd"/>
      <w:r w:rsidRPr="00144BEC">
        <w:rPr>
          <w:rFonts w:ascii="Times New Roman" w:eastAsia="Times New Roman" w:hAnsi="Times New Roman" w:cs="Times New Roman"/>
          <w:sz w:val="24"/>
          <w:szCs w:val="24"/>
          <w:u w:val="single"/>
          <w:lang w:eastAsia="ru-RU"/>
        </w:rPr>
        <w:t xml:space="preserve"> ГЭС.</w:t>
      </w:r>
    </w:p>
    <w:p w:rsidR="008B27C8" w:rsidRDefault="00144BEC" w:rsidP="00144BEC">
      <w:pPr>
        <w:suppressAutoHyphens/>
        <w:spacing w:after="0" w:line="240" w:lineRule="auto"/>
        <w:rPr>
          <w:rFonts w:ascii="Times New Roman" w:eastAsia="Times New Roman" w:hAnsi="Times New Roman" w:cs="Times New Roman"/>
          <w:sz w:val="24"/>
          <w:szCs w:val="24"/>
          <w:lang w:eastAsia="ru-RU"/>
        </w:rPr>
      </w:pPr>
      <w:r w:rsidRPr="00144BEC">
        <w:rPr>
          <w:rFonts w:ascii="Times New Roman" w:eastAsia="Times New Roman" w:hAnsi="Times New Roman" w:cs="Times New Roman"/>
          <w:sz w:val="24"/>
          <w:szCs w:val="24"/>
          <w:u w:val="single"/>
          <w:lang w:eastAsia="ru-RU"/>
        </w:rPr>
        <w:t>Республика Карелия, Кемский район, пос. Кривой Порог, Кривопорожской ГЭС</w:t>
      </w:r>
      <w:r w:rsidRPr="00144BEC">
        <w:rPr>
          <w:rFonts w:ascii="Times New Roman" w:eastAsia="Times New Roman" w:hAnsi="Times New Roman" w:cs="Times New Roman"/>
          <w:sz w:val="24"/>
          <w:szCs w:val="24"/>
          <w:lang w:eastAsia="ru-RU"/>
        </w:rPr>
        <w:t xml:space="preserve"> </w:t>
      </w:r>
    </w:p>
    <w:p w:rsidR="00E36243" w:rsidRPr="008B27C8" w:rsidRDefault="00E36243" w:rsidP="00144BEC">
      <w:pPr>
        <w:suppressAutoHyphens/>
        <w:spacing w:after="0" w:line="240" w:lineRule="auto"/>
        <w:rPr>
          <w:rFonts w:ascii="Times New Roman" w:eastAsia="Times New Roman" w:hAnsi="Times New Roman" w:cs="Times New Roman"/>
          <w:sz w:val="24"/>
          <w:szCs w:val="24"/>
          <w:lang w:eastAsia="ru-RU"/>
        </w:rPr>
      </w:pPr>
    </w:p>
    <w:p w:rsidR="00144BEC" w:rsidRPr="00E36243" w:rsidRDefault="008B27C8" w:rsidP="00144BEC">
      <w:pPr>
        <w:suppressAutoHyphens/>
        <w:spacing w:after="0" w:line="240" w:lineRule="auto"/>
        <w:jc w:val="both"/>
        <w:rPr>
          <w:rFonts w:ascii="Times New Roman" w:eastAsia="Times New Roman" w:hAnsi="Times New Roman" w:cs="Times New Roman"/>
          <w:b/>
          <w:sz w:val="24"/>
          <w:szCs w:val="24"/>
          <w:lang w:eastAsia="ru-RU"/>
        </w:rPr>
      </w:pPr>
      <w:r w:rsidRPr="00E36243">
        <w:rPr>
          <w:rFonts w:ascii="Times New Roman" w:eastAsia="Times New Roman" w:hAnsi="Times New Roman" w:cs="Times New Roman"/>
          <w:b/>
          <w:sz w:val="24"/>
          <w:szCs w:val="24"/>
          <w:lang w:eastAsia="ru-RU"/>
        </w:rPr>
        <w:t xml:space="preserve">Должность, ФИО, контактный телефон ответственного лица, составившего техническое задание: </w:t>
      </w:r>
    </w:p>
    <w:p w:rsidR="00144BEC" w:rsidRDefault="00144BEC" w:rsidP="00144BEC">
      <w:pPr>
        <w:suppressAutoHyphens/>
        <w:spacing w:after="0" w:line="240" w:lineRule="auto"/>
        <w:jc w:val="both"/>
        <w:rPr>
          <w:rFonts w:ascii="Times New Roman" w:eastAsia="Times New Roman" w:hAnsi="Times New Roman" w:cs="Times New Roman"/>
          <w:sz w:val="24"/>
          <w:szCs w:val="24"/>
          <w:lang w:eastAsia="ru-RU"/>
        </w:rPr>
      </w:pPr>
      <w:r w:rsidRPr="00144BEC">
        <w:rPr>
          <w:rFonts w:ascii="Times New Roman" w:eastAsia="Times New Roman" w:hAnsi="Times New Roman" w:cs="Times New Roman"/>
          <w:sz w:val="24"/>
          <w:szCs w:val="24"/>
          <w:lang w:eastAsia="ru-RU"/>
        </w:rPr>
        <w:t xml:space="preserve">От </w:t>
      </w:r>
      <w:r w:rsidR="00E36243">
        <w:rPr>
          <w:rFonts w:ascii="Times New Roman" w:eastAsia="Times New Roman" w:hAnsi="Times New Roman" w:cs="Times New Roman"/>
          <w:sz w:val="24"/>
          <w:szCs w:val="24"/>
          <w:lang w:eastAsia="ru-RU"/>
        </w:rPr>
        <w:t>К</w:t>
      </w:r>
      <w:r w:rsidRPr="00144BEC">
        <w:rPr>
          <w:rFonts w:ascii="Times New Roman" w:eastAsia="Times New Roman" w:hAnsi="Times New Roman" w:cs="Times New Roman"/>
          <w:sz w:val="24"/>
          <w:szCs w:val="24"/>
          <w:lang w:eastAsia="ru-RU"/>
        </w:rPr>
        <w:t xml:space="preserve">аскада Кемских ГЭС: </w:t>
      </w:r>
    </w:p>
    <w:p w:rsidR="00144BEC" w:rsidRPr="00144BEC" w:rsidRDefault="002F6CCF" w:rsidP="00144BEC">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144BEC" w:rsidRPr="00144BEC">
        <w:rPr>
          <w:rFonts w:ascii="Times New Roman" w:eastAsia="Times New Roman" w:hAnsi="Times New Roman" w:cs="Times New Roman"/>
          <w:sz w:val="24"/>
          <w:szCs w:val="24"/>
          <w:lang w:eastAsia="ru-RU"/>
        </w:rPr>
        <w:t>нженер по охране окружающей среды – Усач</w:t>
      </w:r>
      <w:r w:rsidR="00144BEC">
        <w:rPr>
          <w:rFonts w:ascii="Times New Roman" w:eastAsia="Times New Roman" w:hAnsi="Times New Roman" w:cs="Times New Roman"/>
          <w:sz w:val="24"/>
          <w:szCs w:val="24"/>
          <w:lang w:eastAsia="ru-RU"/>
        </w:rPr>
        <w:t>ё</w:t>
      </w:r>
      <w:r w:rsidR="00144BEC" w:rsidRPr="00144BEC">
        <w:rPr>
          <w:rFonts w:ascii="Times New Roman" w:eastAsia="Times New Roman" w:hAnsi="Times New Roman" w:cs="Times New Roman"/>
          <w:sz w:val="24"/>
          <w:szCs w:val="24"/>
          <w:lang w:eastAsia="ru-RU"/>
        </w:rPr>
        <w:t>в Сергей Анатольевич, тел. 8-9218036375.</w:t>
      </w:r>
    </w:p>
    <w:p w:rsidR="00144BEC" w:rsidRPr="00144BEC" w:rsidRDefault="00144BEC" w:rsidP="00144BEC">
      <w:pPr>
        <w:suppressAutoHyphens/>
        <w:spacing w:after="0" w:line="240" w:lineRule="auto"/>
        <w:jc w:val="both"/>
        <w:rPr>
          <w:rFonts w:ascii="Times New Roman" w:eastAsia="Times New Roman" w:hAnsi="Times New Roman" w:cs="Times New Roman"/>
          <w:sz w:val="24"/>
          <w:szCs w:val="24"/>
          <w:lang w:eastAsia="ru-RU"/>
        </w:rPr>
      </w:pPr>
      <w:r w:rsidRPr="00144BEC">
        <w:rPr>
          <w:rFonts w:ascii="Times New Roman" w:eastAsia="Times New Roman" w:hAnsi="Times New Roman" w:cs="Times New Roman"/>
          <w:sz w:val="24"/>
          <w:szCs w:val="24"/>
          <w:lang w:eastAsia="ru-RU"/>
        </w:rPr>
        <w:t>От аппарата управления филиала «Карельский» ОАО «ТГК-1»:</w:t>
      </w:r>
    </w:p>
    <w:p w:rsidR="00E36243" w:rsidRDefault="00144BEC" w:rsidP="00144BEC">
      <w:pPr>
        <w:suppressAutoHyphens/>
        <w:spacing w:after="0" w:line="240" w:lineRule="auto"/>
        <w:jc w:val="both"/>
        <w:rPr>
          <w:rFonts w:ascii="Times New Roman" w:eastAsia="Times New Roman" w:hAnsi="Times New Roman" w:cs="Times New Roman"/>
          <w:sz w:val="24"/>
          <w:szCs w:val="24"/>
          <w:lang w:eastAsia="ru-RU"/>
        </w:rPr>
      </w:pPr>
      <w:r w:rsidRPr="00144BEC">
        <w:rPr>
          <w:rFonts w:ascii="Times New Roman" w:eastAsia="Times New Roman" w:hAnsi="Times New Roman" w:cs="Times New Roman"/>
          <w:sz w:val="24"/>
          <w:szCs w:val="24"/>
          <w:lang w:eastAsia="ru-RU"/>
        </w:rPr>
        <w:t>Начальник экологического сектора – Конюхова Татьяна Александровна,</w:t>
      </w:r>
    </w:p>
    <w:p w:rsidR="008B27C8" w:rsidRPr="008B27C8" w:rsidRDefault="00144BEC" w:rsidP="00144BEC">
      <w:pPr>
        <w:suppressAutoHyphens/>
        <w:spacing w:after="0" w:line="240" w:lineRule="auto"/>
        <w:jc w:val="both"/>
        <w:rPr>
          <w:rFonts w:ascii="Times New Roman" w:eastAsia="Times New Roman" w:hAnsi="Times New Roman" w:cs="Times New Roman"/>
          <w:sz w:val="24"/>
          <w:szCs w:val="24"/>
          <w:lang w:eastAsia="ru-RU"/>
        </w:rPr>
      </w:pPr>
      <w:r w:rsidRPr="00144BEC">
        <w:rPr>
          <w:rFonts w:ascii="Times New Roman" w:eastAsia="Times New Roman" w:hAnsi="Times New Roman" w:cs="Times New Roman"/>
          <w:sz w:val="24"/>
          <w:szCs w:val="24"/>
          <w:lang w:eastAsia="ru-RU"/>
        </w:rPr>
        <w:t xml:space="preserve"> тел. (8142) 71-38-77.</w:t>
      </w:r>
    </w:p>
    <w:p w:rsidR="008B27C8" w:rsidRPr="008B27C8" w:rsidRDefault="008B27C8" w:rsidP="008B27C8">
      <w:pPr>
        <w:suppressAutoHyphens/>
        <w:spacing w:after="0" w:line="240" w:lineRule="auto"/>
        <w:rPr>
          <w:rFonts w:ascii="Times New Roman" w:eastAsia="Times New Roman" w:hAnsi="Times New Roman" w:cs="Times New Roman"/>
          <w:sz w:val="24"/>
          <w:szCs w:val="24"/>
          <w:lang w:eastAsia="ru-RU"/>
        </w:rPr>
      </w:pPr>
    </w:p>
    <w:p w:rsidR="008B27C8" w:rsidRPr="008B27C8" w:rsidRDefault="008B27C8" w:rsidP="008B27C8">
      <w:pPr>
        <w:suppressAutoHyphens/>
        <w:spacing w:after="0" w:line="240" w:lineRule="auto"/>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Период выполнения работ (услуг):</w:t>
      </w:r>
    </w:p>
    <w:p w:rsidR="008B27C8" w:rsidRPr="008B27C8" w:rsidRDefault="008B27C8" w:rsidP="008B27C8">
      <w:pPr>
        <w:suppressAutoHyphens/>
        <w:spacing w:after="0" w:line="240" w:lineRule="auto"/>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 xml:space="preserve">Начало                </w:t>
      </w:r>
      <w:r w:rsidRPr="00D22047">
        <w:rPr>
          <w:rFonts w:ascii="Times New Roman" w:eastAsia="Times New Roman" w:hAnsi="Times New Roman" w:cs="Times New Roman"/>
          <w:sz w:val="24"/>
          <w:szCs w:val="24"/>
          <w:u w:val="single"/>
          <w:lang w:eastAsia="ru-RU"/>
        </w:rPr>
        <w:t xml:space="preserve"> </w:t>
      </w:r>
      <w:r w:rsidR="00D22047">
        <w:rPr>
          <w:rFonts w:ascii="Times New Roman" w:eastAsia="Times New Roman" w:hAnsi="Times New Roman" w:cs="Times New Roman"/>
          <w:sz w:val="24"/>
          <w:szCs w:val="24"/>
          <w:u w:val="single"/>
          <w:lang w:eastAsia="ru-RU"/>
        </w:rPr>
        <w:t>__</w:t>
      </w:r>
      <w:r w:rsidR="00D22047" w:rsidRPr="00D22047">
        <w:rPr>
          <w:rFonts w:ascii="Times New Roman" w:eastAsia="Times New Roman" w:hAnsi="Times New Roman" w:cs="Times New Roman"/>
          <w:sz w:val="24"/>
          <w:szCs w:val="24"/>
          <w:u w:val="single"/>
          <w:lang w:eastAsia="ru-RU"/>
        </w:rPr>
        <w:t>июль</w:t>
      </w:r>
      <w:r w:rsidR="00D22047">
        <w:rPr>
          <w:rFonts w:ascii="Times New Roman" w:eastAsia="Times New Roman" w:hAnsi="Times New Roman" w:cs="Times New Roman"/>
          <w:sz w:val="24"/>
          <w:szCs w:val="24"/>
          <w:u w:val="single"/>
          <w:lang w:eastAsia="ru-RU"/>
        </w:rPr>
        <w:t>__</w:t>
      </w:r>
      <w:r w:rsidRPr="008B27C8">
        <w:rPr>
          <w:rFonts w:ascii="Times New Roman" w:eastAsia="Times New Roman" w:hAnsi="Times New Roman" w:cs="Times New Roman"/>
          <w:sz w:val="24"/>
          <w:szCs w:val="24"/>
          <w:lang w:eastAsia="ru-RU"/>
        </w:rPr>
        <w:t xml:space="preserve"> 201</w:t>
      </w:r>
      <w:r w:rsidR="00D22047">
        <w:rPr>
          <w:rFonts w:ascii="Times New Roman" w:eastAsia="Times New Roman" w:hAnsi="Times New Roman" w:cs="Times New Roman"/>
          <w:sz w:val="24"/>
          <w:szCs w:val="24"/>
          <w:lang w:eastAsia="ru-RU"/>
        </w:rPr>
        <w:t>4</w:t>
      </w:r>
      <w:r w:rsidRPr="008B27C8">
        <w:rPr>
          <w:rFonts w:ascii="Times New Roman" w:eastAsia="Times New Roman" w:hAnsi="Times New Roman" w:cs="Times New Roman"/>
          <w:sz w:val="24"/>
          <w:szCs w:val="24"/>
          <w:lang w:eastAsia="ru-RU"/>
        </w:rPr>
        <w:t xml:space="preserve"> г.</w:t>
      </w:r>
    </w:p>
    <w:p w:rsidR="008B27C8" w:rsidRPr="008B27C8" w:rsidRDefault="008B27C8" w:rsidP="008B27C8">
      <w:pPr>
        <w:suppressAutoHyphens/>
        <w:spacing w:after="0" w:line="240" w:lineRule="auto"/>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 xml:space="preserve">Окончание          </w:t>
      </w:r>
      <w:r w:rsidRPr="00D22047">
        <w:rPr>
          <w:rFonts w:ascii="Times New Roman" w:eastAsia="Times New Roman" w:hAnsi="Times New Roman" w:cs="Times New Roman"/>
          <w:sz w:val="24"/>
          <w:szCs w:val="24"/>
          <w:u w:val="single"/>
          <w:lang w:eastAsia="ru-RU"/>
        </w:rPr>
        <w:t xml:space="preserve"> </w:t>
      </w:r>
      <w:r w:rsidR="00D22047">
        <w:rPr>
          <w:rFonts w:ascii="Times New Roman" w:eastAsia="Times New Roman" w:hAnsi="Times New Roman" w:cs="Times New Roman"/>
          <w:sz w:val="24"/>
          <w:szCs w:val="24"/>
          <w:u w:val="single"/>
          <w:lang w:eastAsia="ru-RU"/>
        </w:rPr>
        <w:t>__</w:t>
      </w:r>
      <w:r w:rsidR="00D22047" w:rsidRPr="00D22047">
        <w:rPr>
          <w:rFonts w:ascii="Times New Roman" w:eastAsia="Times New Roman" w:hAnsi="Times New Roman" w:cs="Times New Roman"/>
          <w:sz w:val="24"/>
          <w:szCs w:val="24"/>
          <w:u w:val="single"/>
          <w:lang w:eastAsia="ru-RU"/>
        </w:rPr>
        <w:t>декабрь</w:t>
      </w:r>
      <w:r w:rsidR="00D22047">
        <w:rPr>
          <w:rFonts w:ascii="Times New Roman" w:eastAsia="Times New Roman" w:hAnsi="Times New Roman" w:cs="Times New Roman"/>
          <w:sz w:val="24"/>
          <w:szCs w:val="24"/>
          <w:u w:val="single"/>
          <w:lang w:eastAsia="ru-RU"/>
        </w:rPr>
        <w:t>__</w:t>
      </w:r>
      <w:r w:rsidRPr="008B27C8">
        <w:rPr>
          <w:rFonts w:ascii="Times New Roman" w:eastAsia="Times New Roman" w:hAnsi="Times New Roman" w:cs="Times New Roman"/>
          <w:sz w:val="24"/>
          <w:szCs w:val="24"/>
          <w:lang w:eastAsia="ru-RU"/>
        </w:rPr>
        <w:t xml:space="preserve"> 201</w:t>
      </w:r>
      <w:r w:rsidR="00D22047">
        <w:rPr>
          <w:rFonts w:ascii="Times New Roman" w:eastAsia="Times New Roman" w:hAnsi="Times New Roman" w:cs="Times New Roman"/>
          <w:sz w:val="24"/>
          <w:szCs w:val="24"/>
          <w:lang w:eastAsia="ru-RU"/>
        </w:rPr>
        <w:t>4</w:t>
      </w:r>
      <w:r w:rsidRPr="008B27C8">
        <w:rPr>
          <w:rFonts w:ascii="Times New Roman" w:eastAsia="Times New Roman" w:hAnsi="Times New Roman" w:cs="Times New Roman"/>
          <w:sz w:val="24"/>
          <w:szCs w:val="24"/>
          <w:lang w:eastAsia="ru-RU"/>
        </w:rPr>
        <w:t xml:space="preserve"> г.</w:t>
      </w:r>
    </w:p>
    <w:p w:rsidR="008B27C8" w:rsidRPr="008B27C8" w:rsidRDefault="008B27C8" w:rsidP="008B27C8">
      <w:pPr>
        <w:suppressAutoHyphens/>
        <w:spacing w:after="0" w:line="240" w:lineRule="auto"/>
        <w:jc w:val="both"/>
        <w:rPr>
          <w:rFonts w:ascii="Times New Roman" w:eastAsia="Times New Roman" w:hAnsi="Times New Roman" w:cs="Times New Roman"/>
          <w:i/>
          <w:sz w:val="24"/>
          <w:szCs w:val="24"/>
          <w:lang w:eastAsia="ru-RU"/>
        </w:rPr>
      </w:pPr>
    </w:p>
    <w:p w:rsidR="008B27C8" w:rsidRPr="008B27C8" w:rsidRDefault="00E36243" w:rsidP="008B27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Начальная</w:t>
      </w:r>
      <w:r w:rsidR="008B27C8" w:rsidRPr="008B27C8">
        <w:rPr>
          <w:rFonts w:ascii="Times New Roman" w:eastAsia="Times New Roman" w:hAnsi="Times New Roman" w:cs="Times New Roman"/>
          <w:b/>
          <w:sz w:val="24"/>
          <w:szCs w:val="24"/>
          <w:lang w:eastAsia="ru-RU"/>
        </w:rPr>
        <w:t xml:space="preserve"> (максимальная) цена закупки - </w:t>
      </w:r>
      <w:r w:rsidR="007A29E8">
        <w:rPr>
          <w:rFonts w:ascii="Times New Roman" w:eastAsia="Times New Roman" w:hAnsi="Times New Roman" w:cs="Times New Roman"/>
          <w:sz w:val="24"/>
          <w:szCs w:val="24"/>
          <w:lang w:eastAsia="ru-RU"/>
        </w:rPr>
        <w:t>55</w:t>
      </w:r>
      <w:r w:rsidR="008402B2">
        <w:rPr>
          <w:rFonts w:ascii="Times New Roman" w:eastAsia="Times New Roman" w:hAnsi="Times New Roman" w:cs="Times New Roman"/>
          <w:sz w:val="24"/>
          <w:szCs w:val="24"/>
          <w:lang w:eastAsia="ru-RU"/>
        </w:rPr>
        <w:t>0</w:t>
      </w:r>
      <w:r w:rsidR="008B27C8" w:rsidRPr="008B27C8">
        <w:rPr>
          <w:rFonts w:ascii="Times New Roman" w:eastAsia="Times New Roman" w:hAnsi="Times New Roman" w:cs="Times New Roman"/>
          <w:sz w:val="24"/>
          <w:szCs w:val="24"/>
          <w:lang w:eastAsia="ru-RU"/>
        </w:rPr>
        <w:t xml:space="preserve"> тыс. руб. без учета НДС,</w:t>
      </w:r>
    </w:p>
    <w:p w:rsidR="008B27C8" w:rsidRPr="008B27C8" w:rsidRDefault="008B27C8" w:rsidP="008B27C8">
      <w:pPr>
        <w:spacing w:after="0" w:line="240" w:lineRule="auto"/>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в том числе:</w:t>
      </w:r>
    </w:p>
    <w:p w:rsidR="008B27C8" w:rsidRPr="008B27C8" w:rsidRDefault="008B27C8" w:rsidP="008B27C8">
      <w:pPr>
        <w:widowControl w:val="0"/>
        <w:numPr>
          <w:ilvl w:val="0"/>
          <w:numId w:val="1"/>
        </w:numPr>
        <w:tabs>
          <w:tab w:val="num" w:pos="284"/>
          <w:tab w:val="decimal" w:pos="6237"/>
        </w:tabs>
        <w:autoSpaceDE w:val="0"/>
        <w:autoSpaceDN w:val="0"/>
        <w:adjustRightInd w:val="0"/>
        <w:spacing w:after="0" w:line="240" w:lineRule="auto"/>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стоимость материалов –______ тыс. руб. без учёта НДС;</w:t>
      </w:r>
    </w:p>
    <w:p w:rsidR="008B27C8" w:rsidRPr="008B27C8" w:rsidRDefault="008B27C8" w:rsidP="008B27C8">
      <w:pPr>
        <w:widowControl w:val="0"/>
        <w:numPr>
          <w:ilvl w:val="0"/>
          <w:numId w:val="1"/>
        </w:numPr>
        <w:tabs>
          <w:tab w:val="num" w:pos="284"/>
        </w:tabs>
        <w:autoSpaceDE w:val="0"/>
        <w:autoSpaceDN w:val="0"/>
        <w:adjustRightInd w:val="0"/>
        <w:spacing w:after="0" w:line="240" w:lineRule="auto"/>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 xml:space="preserve">стоимость </w:t>
      </w:r>
      <w:proofErr w:type="spellStart"/>
      <w:r w:rsidRPr="008B27C8">
        <w:rPr>
          <w:rFonts w:ascii="Times New Roman" w:eastAsia="Times New Roman" w:hAnsi="Times New Roman" w:cs="Times New Roman"/>
          <w:sz w:val="24"/>
          <w:szCs w:val="24"/>
          <w:lang w:eastAsia="ru-RU"/>
        </w:rPr>
        <w:t>ЗиП</w:t>
      </w:r>
      <w:proofErr w:type="spellEnd"/>
      <w:r w:rsidRPr="008B27C8">
        <w:rPr>
          <w:rFonts w:ascii="Times New Roman" w:eastAsia="Times New Roman" w:hAnsi="Times New Roman" w:cs="Times New Roman"/>
          <w:sz w:val="24"/>
          <w:szCs w:val="24"/>
          <w:lang w:eastAsia="ru-RU"/>
        </w:rPr>
        <w:t xml:space="preserve"> –_______  тыс. руб. без учёта НДС;</w:t>
      </w:r>
    </w:p>
    <w:p w:rsidR="008B27C8" w:rsidRPr="008B27C8" w:rsidRDefault="008B27C8" w:rsidP="008B27C8">
      <w:pPr>
        <w:widowControl w:val="0"/>
        <w:numPr>
          <w:ilvl w:val="0"/>
          <w:numId w:val="1"/>
        </w:numPr>
        <w:tabs>
          <w:tab w:val="num" w:pos="284"/>
        </w:tabs>
        <w:autoSpaceDE w:val="0"/>
        <w:autoSpaceDN w:val="0"/>
        <w:adjustRightInd w:val="0"/>
        <w:spacing w:after="0" w:line="240" w:lineRule="auto"/>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стоимость оборудования –_______ тыс. руб. без учёта НДС</w:t>
      </w:r>
    </w:p>
    <w:p w:rsidR="008B27C8" w:rsidRPr="008B27C8" w:rsidRDefault="008B27C8" w:rsidP="008B27C8">
      <w:pPr>
        <w:suppressAutoHyphens/>
        <w:spacing w:after="0" w:line="240" w:lineRule="auto"/>
        <w:jc w:val="center"/>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1-й квартал - _______________________ тыс. руб. без учета НДС;</w:t>
      </w:r>
    </w:p>
    <w:p w:rsidR="008B27C8" w:rsidRPr="008B27C8" w:rsidRDefault="008B27C8" w:rsidP="008B27C8">
      <w:pPr>
        <w:suppressAutoHyphens/>
        <w:spacing w:after="0" w:line="240" w:lineRule="auto"/>
        <w:jc w:val="center"/>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2-й квартал - _______________________ тыс. руб. без учета НДС;</w:t>
      </w:r>
    </w:p>
    <w:p w:rsidR="008B27C8" w:rsidRPr="008B27C8" w:rsidRDefault="008B27C8" w:rsidP="008B27C8">
      <w:pPr>
        <w:suppressAutoHyphens/>
        <w:spacing w:after="0" w:line="240" w:lineRule="auto"/>
        <w:jc w:val="center"/>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3-й квартал - _______________________ тыс. руб. без учета НДС;</w:t>
      </w:r>
    </w:p>
    <w:p w:rsidR="008B27C8" w:rsidRPr="008B27C8" w:rsidRDefault="008402B2" w:rsidP="008402B2">
      <w:pPr>
        <w:suppressAutoHyphens/>
        <w:spacing w:after="0" w:line="240" w:lineRule="auto"/>
        <w:ind w:firstLine="127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B27C8" w:rsidRPr="008B27C8">
        <w:rPr>
          <w:rFonts w:ascii="Times New Roman" w:eastAsia="Times New Roman" w:hAnsi="Times New Roman" w:cs="Times New Roman"/>
          <w:sz w:val="24"/>
          <w:szCs w:val="24"/>
          <w:lang w:eastAsia="ru-RU"/>
        </w:rPr>
        <w:t xml:space="preserve">4-й квартал - </w:t>
      </w:r>
      <w:r>
        <w:rPr>
          <w:rFonts w:ascii="Times New Roman" w:eastAsia="Times New Roman" w:hAnsi="Times New Roman" w:cs="Times New Roman"/>
          <w:sz w:val="24"/>
          <w:szCs w:val="24"/>
          <w:u w:val="single"/>
          <w:lang w:eastAsia="ru-RU"/>
        </w:rPr>
        <w:t xml:space="preserve">  </w:t>
      </w:r>
      <w:r w:rsidR="00643167">
        <w:rPr>
          <w:rFonts w:ascii="Times New Roman" w:eastAsia="Times New Roman" w:hAnsi="Times New Roman" w:cs="Times New Roman"/>
          <w:sz w:val="24"/>
          <w:szCs w:val="24"/>
          <w:u w:val="single"/>
          <w:lang w:eastAsia="ru-RU"/>
        </w:rPr>
        <w:t>55</w:t>
      </w:r>
      <w:r w:rsidRPr="008402B2">
        <w:rPr>
          <w:rFonts w:ascii="Times New Roman" w:eastAsia="Times New Roman" w:hAnsi="Times New Roman" w:cs="Times New Roman"/>
          <w:sz w:val="24"/>
          <w:szCs w:val="24"/>
          <w:u w:val="single"/>
          <w:lang w:eastAsia="ru-RU"/>
        </w:rPr>
        <w:t>0</w:t>
      </w:r>
      <w:r>
        <w:rPr>
          <w:rFonts w:ascii="Times New Roman" w:eastAsia="Times New Roman" w:hAnsi="Times New Roman" w:cs="Times New Roman"/>
          <w:sz w:val="24"/>
          <w:szCs w:val="24"/>
          <w:u w:val="single"/>
          <w:lang w:eastAsia="ru-RU"/>
        </w:rPr>
        <w:t xml:space="preserve">  </w:t>
      </w:r>
      <w:r w:rsidR="008B27C8" w:rsidRPr="008B27C8">
        <w:rPr>
          <w:rFonts w:ascii="Times New Roman" w:eastAsia="Times New Roman" w:hAnsi="Times New Roman" w:cs="Times New Roman"/>
          <w:sz w:val="24"/>
          <w:szCs w:val="24"/>
          <w:lang w:eastAsia="ru-RU"/>
        </w:rPr>
        <w:t xml:space="preserve"> тыс. руб. без учета НДС;</w:t>
      </w:r>
    </w:p>
    <w:p w:rsidR="008B27C8" w:rsidRPr="008B27C8" w:rsidRDefault="008B27C8" w:rsidP="008B27C8">
      <w:pPr>
        <w:suppressAutoHyphens/>
        <w:spacing w:after="0" w:line="240" w:lineRule="auto"/>
        <w:jc w:val="both"/>
        <w:rPr>
          <w:rFonts w:ascii="Times New Roman" w:eastAsia="Times New Roman" w:hAnsi="Times New Roman" w:cs="Times New Roman"/>
          <w:i/>
          <w:sz w:val="16"/>
          <w:szCs w:val="16"/>
          <w:lang w:eastAsia="ru-RU"/>
        </w:rPr>
      </w:pPr>
    </w:p>
    <w:p w:rsidR="008B27C8" w:rsidRPr="008B27C8" w:rsidRDefault="008B27C8" w:rsidP="008B27C8">
      <w:pPr>
        <w:suppressAutoHyphens/>
        <w:spacing w:after="0" w:line="240" w:lineRule="auto"/>
        <w:ind w:firstLine="567"/>
        <w:jc w:val="both"/>
        <w:rPr>
          <w:rFonts w:ascii="Times New Roman" w:eastAsia="Times New Roman" w:hAnsi="Times New Roman" w:cs="Times New Roman"/>
          <w:sz w:val="24"/>
          <w:szCs w:val="24"/>
          <w:lang w:eastAsia="ru-RU"/>
        </w:rPr>
      </w:pPr>
    </w:p>
    <w:p w:rsidR="008B27C8" w:rsidRPr="008B27C8" w:rsidRDefault="008B27C8" w:rsidP="008B27C8">
      <w:pPr>
        <w:suppressAutoHyphens/>
        <w:spacing w:after="0" w:line="240" w:lineRule="auto"/>
        <w:ind w:firstLine="567"/>
        <w:jc w:val="both"/>
        <w:rPr>
          <w:rFonts w:ascii="Times New Roman" w:eastAsia="Times New Roman" w:hAnsi="Times New Roman" w:cs="Times New Roman"/>
          <w:sz w:val="24"/>
          <w:szCs w:val="24"/>
          <w:lang w:eastAsia="ru-RU"/>
        </w:rPr>
      </w:pPr>
      <w:r w:rsidRPr="008B27C8">
        <w:rPr>
          <w:rFonts w:ascii="Times New Roman" w:eastAsia="Times New Roman" w:hAnsi="Times New Roman" w:cs="Times New Roman"/>
          <w:sz w:val="24"/>
          <w:szCs w:val="24"/>
          <w:lang w:eastAsia="ru-RU"/>
        </w:rPr>
        <w:t>Стоимость работ/услуг должна определяться в соответствии с требованиями системы ценообразования, принятой в ОАО «ТГК-1».</w:t>
      </w:r>
    </w:p>
    <w:p w:rsidR="00880250" w:rsidRDefault="00880250" w:rsidP="008B27C8">
      <w:pPr>
        <w:suppressAutoHyphens/>
        <w:spacing w:after="0" w:line="240" w:lineRule="auto"/>
        <w:rPr>
          <w:rFonts w:ascii="Times New Roman" w:eastAsia="Times New Roman" w:hAnsi="Times New Roman" w:cs="Times New Roman"/>
          <w:b/>
          <w:sz w:val="24"/>
          <w:szCs w:val="24"/>
          <w:lang w:eastAsia="ru-RU"/>
        </w:rPr>
      </w:pPr>
    </w:p>
    <w:p w:rsidR="008B27C8" w:rsidRPr="008B27C8" w:rsidRDefault="008B27C8" w:rsidP="008B27C8">
      <w:pPr>
        <w:suppressAutoHyphens/>
        <w:spacing w:after="0" w:line="240" w:lineRule="auto"/>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val="en-US" w:eastAsia="ru-RU"/>
        </w:rPr>
        <w:t>II</w:t>
      </w:r>
      <w:r w:rsidRPr="008B27C8">
        <w:rPr>
          <w:rFonts w:ascii="Times New Roman" w:eastAsia="Times New Roman" w:hAnsi="Times New Roman" w:cs="Times New Roman"/>
          <w:b/>
          <w:sz w:val="24"/>
          <w:szCs w:val="24"/>
          <w:lang w:eastAsia="ru-RU"/>
        </w:rPr>
        <w:t>. Требования к выполнению работ.</w:t>
      </w:r>
    </w:p>
    <w:p w:rsidR="008B27C8" w:rsidRPr="008B27C8" w:rsidRDefault="008B27C8" w:rsidP="00B201FF">
      <w:pPr>
        <w:widowControl w:val="0"/>
        <w:numPr>
          <w:ilvl w:val="0"/>
          <w:numId w:val="2"/>
        </w:numPr>
        <w:suppressAutoHyphens/>
        <w:autoSpaceDE w:val="0"/>
        <w:autoSpaceDN w:val="0"/>
        <w:adjustRightInd w:val="0"/>
        <w:spacing w:after="0" w:line="240" w:lineRule="auto"/>
        <w:ind w:left="426" w:hanging="426"/>
        <w:jc w:val="both"/>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 xml:space="preserve">Цель выполнения работ (услуг): </w:t>
      </w:r>
      <w:r w:rsidR="00B201FF" w:rsidRPr="00B201FF">
        <w:rPr>
          <w:rFonts w:ascii="Times New Roman" w:eastAsia="Times New Roman" w:hAnsi="Times New Roman" w:cs="Times New Roman"/>
          <w:sz w:val="24"/>
          <w:szCs w:val="24"/>
          <w:lang w:eastAsia="ru-RU"/>
        </w:rPr>
        <w:t>Проведение проектно-изыскательских работ по организации узлов учета сточных вод Подужемской и Кривопорожской ГЭС с целью исполнения требований пункта 5 ст.39 Водного кодекса РФ и приказа МПР №311 от 29.11.2007г. «Об утверждении порядка учета объема забора (изъятия) водных ресурсов из водных объектов и объема сброса сточных вод и (или) дренажных вод, их качества собственниками водных объектов и водопользователями».</w:t>
      </w:r>
    </w:p>
    <w:p w:rsidR="00B201FF" w:rsidRPr="00B201FF" w:rsidRDefault="00B201FF" w:rsidP="00B201FF">
      <w:pPr>
        <w:suppressAutoHyphens/>
        <w:spacing w:after="0" w:line="240" w:lineRule="auto"/>
        <w:ind w:left="720"/>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Состав данной работы:</w:t>
      </w:r>
    </w:p>
    <w:p w:rsidR="00B201FF" w:rsidRPr="00B201FF" w:rsidRDefault="00B201FF" w:rsidP="00B201FF">
      <w:pPr>
        <w:suppressAutoHyphens/>
        <w:spacing w:after="0" w:line="240" w:lineRule="auto"/>
        <w:ind w:left="720"/>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 проведение проектно-изыскательских работ:</w:t>
      </w:r>
    </w:p>
    <w:p w:rsidR="00B201FF" w:rsidRPr="00B201FF" w:rsidRDefault="00B201FF" w:rsidP="00B201FF">
      <w:pPr>
        <w:suppressAutoHyphens/>
        <w:spacing w:after="0" w:line="240" w:lineRule="auto"/>
        <w:ind w:left="720"/>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а) определение места установки приборов учета сточных вод;</w:t>
      </w:r>
    </w:p>
    <w:p w:rsidR="00B201FF" w:rsidRPr="00B201FF" w:rsidRDefault="00B201FF" w:rsidP="00B201FF">
      <w:pPr>
        <w:suppressAutoHyphens/>
        <w:spacing w:after="0" w:line="240" w:lineRule="auto"/>
        <w:ind w:left="720"/>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б) разработка проектно-сметной документации;</w:t>
      </w:r>
    </w:p>
    <w:p w:rsidR="008B27C8" w:rsidRDefault="00B201FF" w:rsidP="00B201FF">
      <w:pPr>
        <w:suppressAutoHyphens/>
        <w:spacing w:after="0" w:line="240" w:lineRule="auto"/>
        <w:ind w:left="720"/>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в) уточнение видов и объемов СМР на основании ПИР.</w:t>
      </w:r>
    </w:p>
    <w:p w:rsidR="00B201FF" w:rsidRPr="00B201FF" w:rsidRDefault="00B201FF" w:rsidP="00B201FF">
      <w:pPr>
        <w:suppressAutoHyphens/>
        <w:spacing w:after="0" w:line="240" w:lineRule="auto"/>
        <w:ind w:left="720"/>
        <w:jc w:val="both"/>
        <w:rPr>
          <w:rFonts w:ascii="Times New Roman" w:eastAsia="Times New Roman" w:hAnsi="Times New Roman" w:cs="Times New Roman"/>
          <w:sz w:val="24"/>
          <w:szCs w:val="24"/>
          <w:lang w:eastAsia="ru-RU"/>
        </w:rPr>
      </w:pPr>
    </w:p>
    <w:p w:rsidR="00B201FF" w:rsidRDefault="008B27C8" w:rsidP="00B201FF">
      <w:pPr>
        <w:ind w:firstLine="426"/>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lastRenderedPageBreak/>
        <w:t xml:space="preserve">Описание и основные технические характеристики объекта: </w:t>
      </w:r>
    </w:p>
    <w:p w:rsidR="00B201FF" w:rsidRPr="00B201FF" w:rsidRDefault="00B201FF" w:rsidP="00B201FF">
      <w:pPr>
        <w:ind w:firstLine="426"/>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u w:val="single"/>
          <w:lang w:eastAsia="ru-RU"/>
        </w:rPr>
        <w:t>Подужемская ГЭС.</w:t>
      </w:r>
      <w:r w:rsidR="009141FC">
        <w:rPr>
          <w:rFonts w:ascii="Times New Roman" w:eastAsia="Times New Roman" w:hAnsi="Times New Roman" w:cs="Times New Roman"/>
          <w:sz w:val="24"/>
          <w:szCs w:val="24"/>
          <w:u w:val="single"/>
          <w:lang w:eastAsia="ru-RU"/>
        </w:rPr>
        <w:t xml:space="preserve"> </w:t>
      </w:r>
      <w:r w:rsidRPr="00B201FF">
        <w:rPr>
          <w:rFonts w:ascii="Times New Roman" w:eastAsia="Times New Roman" w:hAnsi="Times New Roman" w:cs="Times New Roman"/>
          <w:sz w:val="24"/>
          <w:szCs w:val="24"/>
          <w:lang w:eastAsia="ru-RU"/>
        </w:rPr>
        <w:t>Сброс сточных вод осуществляется с использованием следующих водоотводящих сооружений:</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 xml:space="preserve">Сточные воды от здания ГЭС и </w:t>
      </w:r>
      <w:proofErr w:type="spellStart"/>
      <w:r w:rsidRPr="00B201FF">
        <w:rPr>
          <w:rFonts w:ascii="Times New Roman" w:eastAsia="Times New Roman" w:hAnsi="Times New Roman" w:cs="Times New Roman"/>
          <w:sz w:val="24"/>
          <w:szCs w:val="24"/>
          <w:lang w:eastAsia="ru-RU"/>
        </w:rPr>
        <w:t>пос.Вочаж</w:t>
      </w:r>
      <w:proofErr w:type="spellEnd"/>
      <w:r w:rsidRPr="00B201FF">
        <w:rPr>
          <w:rFonts w:ascii="Times New Roman" w:eastAsia="Times New Roman" w:hAnsi="Times New Roman" w:cs="Times New Roman"/>
          <w:sz w:val="24"/>
          <w:szCs w:val="24"/>
          <w:lang w:eastAsia="ru-RU"/>
        </w:rPr>
        <w:t xml:space="preserve"> по чугунным канализационным трубам (диаметр 100 мм) самотеком поступают на канализационную насосную станцию (КНС). Далее при помощи насосов сточные воды подаются на станцию биологической очистки (СБО) для проведения мероприятий по очистке и обеззараживанию, после чего очищенные сточные воды по чугунным канализационным трубам (диаметр 100мм) через сеть канализационных колодцев отводятся в отводящий канал ГЭС (</w:t>
      </w:r>
      <w:proofErr w:type="spellStart"/>
      <w:r w:rsidRPr="00B201FF">
        <w:rPr>
          <w:rFonts w:ascii="Times New Roman" w:eastAsia="Times New Roman" w:hAnsi="Times New Roman" w:cs="Times New Roman"/>
          <w:sz w:val="24"/>
          <w:szCs w:val="24"/>
          <w:lang w:eastAsia="ru-RU"/>
        </w:rPr>
        <w:t>р.Кемь</w:t>
      </w:r>
      <w:proofErr w:type="spellEnd"/>
      <w:r w:rsidRPr="00B201FF">
        <w:rPr>
          <w:rFonts w:ascii="Times New Roman" w:eastAsia="Times New Roman" w:hAnsi="Times New Roman" w:cs="Times New Roman"/>
          <w:sz w:val="24"/>
          <w:szCs w:val="24"/>
          <w:lang w:eastAsia="ru-RU"/>
        </w:rPr>
        <w:t>).</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 xml:space="preserve"> Проектная мощность очистных сооружений – 100 м</w:t>
      </w:r>
      <w:r w:rsidRPr="00B201FF">
        <w:rPr>
          <w:rFonts w:ascii="Times New Roman" w:eastAsia="Times New Roman" w:hAnsi="Times New Roman" w:cs="Times New Roman"/>
          <w:sz w:val="24"/>
          <w:szCs w:val="24"/>
          <w:vertAlign w:val="superscript"/>
          <w:lang w:eastAsia="ru-RU"/>
        </w:rPr>
        <w:t>3</w:t>
      </w:r>
      <w:r w:rsidRPr="00B201FF">
        <w:rPr>
          <w:rFonts w:ascii="Times New Roman" w:eastAsia="Times New Roman" w:hAnsi="Times New Roman" w:cs="Times New Roman"/>
          <w:sz w:val="24"/>
          <w:szCs w:val="24"/>
          <w:lang w:eastAsia="ru-RU"/>
        </w:rPr>
        <w:t>/сутки.</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 xml:space="preserve">Общий (здание ГЭС и </w:t>
      </w:r>
      <w:proofErr w:type="spellStart"/>
      <w:r w:rsidRPr="00B201FF">
        <w:rPr>
          <w:rFonts w:ascii="Times New Roman" w:eastAsia="Times New Roman" w:hAnsi="Times New Roman" w:cs="Times New Roman"/>
          <w:sz w:val="24"/>
          <w:szCs w:val="24"/>
          <w:lang w:eastAsia="ru-RU"/>
        </w:rPr>
        <w:t>пос.Вочаж</w:t>
      </w:r>
      <w:proofErr w:type="spellEnd"/>
      <w:r w:rsidRPr="00B201FF">
        <w:rPr>
          <w:rFonts w:ascii="Times New Roman" w:eastAsia="Times New Roman" w:hAnsi="Times New Roman" w:cs="Times New Roman"/>
          <w:sz w:val="24"/>
          <w:szCs w:val="24"/>
          <w:lang w:eastAsia="ru-RU"/>
        </w:rPr>
        <w:t>) фактический объем сбрасываемых сточных вод – 15-20 м</w:t>
      </w:r>
      <w:r w:rsidRPr="00B201FF">
        <w:rPr>
          <w:rFonts w:ascii="Times New Roman" w:eastAsia="Times New Roman" w:hAnsi="Times New Roman" w:cs="Times New Roman"/>
          <w:sz w:val="24"/>
          <w:szCs w:val="24"/>
          <w:vertAlign w:val="superscript"/>
          <w:lang w:eastAsia="ru-RU"/>
        </w:rPr>
        <w:t>3</w:t>
      </w:r>
      <w:r w:rsidRPr="00B201FF">
        <w:rPr>
          <w:rFonts w:ascii="Times New Roman" w:eastAsia="Times New Roman" w:hAnsi="Times New Roman" w:cs="Times New Roman"/>
          <w:sz w:val="24"/>
          <w:szCs w:val="24"/>
          <w:lang w:eastAsia="ru-RU"/>
        </w:rPr>
        <w:t>/сутки.</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Фактический объем сбрасываемых сточных вод от здания ГЭС – 0,5-2 м</w:t>
      </w:r>
      <w:r w:rsidRPr="00B201FF">
        <w:rPr>
          <w:rFonts w:ascii="Times New Roman" w:eastAsia="Times New Roman" w:hAnsi="Times New Roman" w:cs="Times New Roman"/>
          <w:sz w:val="24"/>
          <w:szCs w:val="24"/>
          <w:vertAlign w:val="superscript"/>
          <w:lang w:eastAsia="ru-RU"/>
        </w:rPr>
        <w:t>3</w:t>
      </w:r>
      <w:r w:rsidRPr="00B201FF">
        <w:rPr>
          <w:rFonts w:ascii="Times New Roman" w:eastAsia="Times New Roman" w:hAnsi="Times New Roman" w:cs="Times New Roman"/>
          <w:sz w:val="24"/>
          <w:szCs w:val="24"/>
          <w:lang w:eastAsia="ru-RU"/>
        </w:rPr>
        <w:t>/сутки.</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u w:val="single"/>
          <w:lang w:eastAsia="ru-RU"/>
        </w:rPr>
      </w:pP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 xml:space="preserve">При разработке проектной-сметной документации по </w:t>
      </w:r>
      <w:r w:rsidRPr="00B201FF">
        <w:rPr>
          <w:rFonts w:ascii="Times New Roman" w:eastAsia="Times New Roman" w:hAnsi="Times New Roman" w:cs="Times New Roman"/>
          <w:sz w:val="24"/>
          <w:szCs w:val="24"/>
          <w:u w:val="single"/>
          <w:lang w:eastAsia="ru-RU"/>
        </w:rPr>
        <w:t>Подужемской ГЭС</w:t>
      </w:r>
      <w:r w:rsidRPr="00B201FF">
        <w:rPr>
          <w:rFonts w:ascii="Times New Roman" w:eastAsia="Times New Roman" w:hAnsi="Times New Roman" w:cs="Times New Roman"/>
          <w:sz w:val="24"/>
          <w:szCs w:val="24"/>
          <w:lang w:eastAsia="ru-RU"/>
        </w:rPr>
        <w:t xml:space="preserve"> необходимо выполнить два варианта по организации узлов учета сточной воды:</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1 - организации узла учета сточной воды только для здания ГЭС (до поступления сточных вод на КНС);</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 xml:space="preserve">2 - организация узла учета сточной воды общее для здания ГЭС и </w:t>
      </w:r>
      <w:proofErr w:type="spellStart"/>
      <w:r w:rsidRPr="00B201FF">
        <w:rPr>
          <w:rFonts w:ascii="Times New Roman" w:eastAsia="Times New Roman" w:hAnsi="Times New Roman" w:cs="Times New Roman"/>
          <w:sz w:val="24"/>
          <w:szCs w:val="24"/>
          <w:lang w:eastAsia="ru-RU"/>
        </w:rPr>
        <w:t>пос.Вочаж</w:t>
      </w:r>
      <w:proofErr w:type="spellEnd"/>
      <w:r w:rsidRPr="00B201FF">
        <w:rPr>
          <w:rFonts w:ascii="Times New Roman" w:eastAsia="Times New Roman" w:hAnsi="Times New Roman" w:cs="Times New Roman"/>
          <w:sz w:val="24"/>
          <w:szCs w:val="24"/>
          <w:lang w:eastAsia="ru-RU"/>
        </w:rPr>
        <w:t xml:space="preserve"> (в месте сброса сточных во</w:t>
      </w:r>
      <w:r w:rsidR="00E97CA2">
        <w:rPr>
          <w:rFonts w:ascii="Times New Roman" w:eastAsia="Times New Roman" w:hAnsi="Times New Roman" w:cs="Times New Roman"/>
          <w:sz w:val="24"/>
          <w:szCs w:val="24"/>
          <w:lang w:eastAsia="ru-RU"/>
        </w:rPr>
        <w:t>д в отводящий канал ГЭС (</w:t>
      </w:r>
      <w:proofErr w:type="spellStart"/>
      <w:r w:rsidR="00E97CA2">
        <w:rPr>
          <w:rFonts w:ascii="Times New Roman" w:eastAsia="Times New Roman" w:hAnsi="Times New Roman" w:cs="Times New Roman"/>
          <w:sz w:val="24"/>
          <w:szCs w:val="24"/>
          <w:lang w:eastAsia="ru-RU"/>
        </w:rPr>
        <w:t>р.Кемь</w:t>
      </w:r>
      <w:proofErr w:type="spellEnd"/>
      <w:r w:rsidRPr="00B201FF">
        <w:rPr>
          <w:rFonts w:ascii="Times New Roman" w:eastAsia="Times New Roman" w:hAnsi="Times New Roman" w:cs="Times New Roman"/>
          <w:sz w:val="24"/>
          <w:szCs w:val="24"/>
          <w:lang w:eastAsia="ru-RU"/>
        </w:rPr>
        <w:t>)</w:t>
      </w:r>
      <w:r w:rsidR="00E97CA2">
        <w:rPr>
          <w:rFonts w:ascii="Times New Roman" w:eastAsia="Times New Roman" w:hAnsi="Times New Roman" w:cs="Times New Roman"/>
          <w:sz w:val="24"/>
          <w:szCs w:val="24"/>
          <w:lang w:eastAsia="ru-RU"/>
        </w:rPr>
        <w:t>)</w:t>
      </w:r>
      <w:r w:rsidRPr="00B201FF">
        <w:rPr>
          <w:rFonts w:ascii="Times New Roman" w:eastAsia="Times New Roman" w:hAnsi="Times New Roman" w:cs="Times New Roman"/>
          <w:sz w:val="24"/>
          <w:szCs w:val="24"/>
          <w:lang w:eastAsia="ru-RU"/>
        </w:rPr>
        <w:t>.</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u w:val="single"/>
          <w:lang w:eastAsia="ru-RU"/>
        </w:rPr>
      </w:pP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u w:val="single"/>
          <w:lang w:eastAsia="ru-RU"/>
        </w:rPr>
      </w:pPr>
      <w:r w:rsidRPr="00B201FF">
        <w:rPr>
          <w:rFonts w:ascii="Times New Roman" w:eastAsia="Times New Roman" w:hAnsi="Times New Roman" w:cs="Times New Roman"/>
          <w:sz w:val="24"/>
          <w:szCs w:val="24"/>
          <w:u w:val="single"/>
          <w:lang w:eastAsia="ru-RU"/>
        </w:rPr>
        <w:t>Кривопорожская ГЭС.</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Сброс сточных вод осуществляется с использованием следующих водоотводящих сооружений:</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Сточные воды от здания ГЭС по чугунным канализационным трубам (диаметр 100 мм) самотеком поступают на канализационную насосную станцию (КНС). Далее при помощи насосов сточные воды подаются на модульную станцию биологической очистки (СБО ККВ.С-10.911.Х.Д.) для проведения мероприятий по очистке и обеззараживанию, после чего очищенные сточные воды по чугунным канализационным трубам (диаметр 100мм) через сеть канализационных колодцев отводятся в отводящий канал ГЭС (</w:t>
      </w:r>
      <w:proofErr w:type="spellStart"/>
      <w:r w:rsidRPr="00B201FF">
        <w:rPr>
          <w:rFonts w:ascii="Times New Roman" w:eastAsia="Times New Roman" w:hAnsi="Times New Roman" w:cs="Times New Roman"/>
          <w:sz w:val="24"/>
          <w:szCs w:val="24"/>
          <w:lang w:eastAsia="ru-RU"/>
        </w:rPr>
        <w:t>р.Кемь</w:t>
      </w:r>
      <w:proofErr w:type="spellEnd"/>
      <w:r w:rsidRPr="00B201FF">
        <w:rPr>
          <w:rFonts w:ascii="Times New Roman" w:eastAsia="Times New Roman" w:hAnsi="Times New Roman" w:cs="Times New Roman"/>
          <w:sz w:val="24"/>
          <w:szCs w:val="24"/>
          <w:lang w:eastAsia="ru-RU"/>
        </w:rPr>
        <w:t>).</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r w:rsidRPr="00B201FF">
        <w:rPr>
          <w:rFonts w:ascii="Times New Roman" w:eastAsia="Times New Roman" w:hAnsi="Times New Roman" w:cs="Times New Roman"/>
          <w:sz w:val="24"/>
          <w:szCs w:val="24"/>
          <w:lang w:eastAsia="ru-RU"/>
        </w:rPr>
        <w:t xml:space="preserve"> Проектная мощность очистных сооружений – 10 м</w:t>
      </w:r>
      <w:r w:rsidRPr="00B201FF">
        <w:rPr>
          <w:rFonts w:ascii="Times New Roman" w:eastAsia="Times New Roman" w:hAnsi="Times New Roman" w:cs="Times New Roman"/>
          <w:sz w:val="24"/>
          <w:szCs w:val="24"/>
          <w:vertAlign w:val="superscript"/>
          <w:lang w:eastAsia="ru-RU"/>
        </w:rPr>
        <w:t>3</w:t>
      </w:r>
      <w:r w:rsidRPr="00B201FF">
        <w:rPr>
          <w:rFonts w:ascii="Times New Roman" w:eastAsia="Times New Roman" w:hAnsi="Times New Roman" w:cs="Times New Roman"/>
          <w:sz w:val="24"/>
          <w:szCs w:val="24"/>
          <w:lang w:eastAsia="ru-RU"/>
        </w:rPr>
        <w:t>/сутки.</w:t>
      </w:r>
    </w:p>
    <w:p w:rsidR="00B201FF" w:rsidRPr="00B201FF" w:rsidRDefault="00B201FF" w:rsidP="00B201FF">
      <w:pPr>
        <w:spacing w:after="0" w:line="240" w:lineRule="auto"/>
        <w:ind w:firstLine="426"/>
        <w:jc w:val="both"/>
        <w:rPr>
          <w:rFonts w:ascii="Times New Roman" w:eastAsia="Times New Roman" w:hAnsi="Times New Roman" w:cs="Times New Roman"/>
          <w:sz w:val="24"/>
          <w:szCs w:val="24"/>
          <w:lang w:eastAsia="ru-RU"/>
        </w:rPr>
      </w:pPr>
    </w:p>
    <w:p w:rsidR="002357A7" w:rsidRPr="002357A7" w:rsidRDefault="002357A7" w:rsidP="002357A7">
      <w:pPr>
        <w:suppressAutoHyphens/>
        <w:spacing w:after="0" w:line="240" w:lineRule="auto"/>
        <w:ind w:firstLine="284"/>
        <w:jc w:val="both"/>
        <w:rPr>
          <w:rFonts w:ascii="Times New Roman" w:eastAsia="Times New Roman" w:hAnsi="Times New Roman" w:cs="Times New Roman"/>
          <w:b/>
          <w:sz w:val="24"/>
          <w:szCs w:val="24"/>
          <w:lang w:eastAsia="ru-RU"/>
        </w:rPr>
      </w:pPr>
      <w:r w:rsidRPr="002357A7">
        <w:rPr>
          <w:rFonts w:ascii="Times New Roman" w:eastAsia="Times New Roman" w:hAnsi="Times New Roman" w:cs="Times New Roman"/>
          <w:b/>
          <w:sz w:val="24"/>
          <w:szCs w:val="24"/>
          <w:lang w:eastAsia="ru-RU"/>
        </w:rPr>
        <w:t>Требования к составу документации:</w:t>
      </w:r>
    </w:p>
    <w:p w:rsid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Состав и содержание проектной докум</w:t>
      </w:r>
      <w:r w:rsidR="009141FC">
        <w:rPr>
          <w:rFonts w:ascii="Times New Roman" w:eastAsia="Times New Roman" w:hAnsi="Times New Roman" w:cs="Times New Roman"/>
          <w:sz w:val="24"/>
          <w:szCs w:val="24"/>
          <w:lang w:eastAsia="ru-RU"/>
        </w:rPr>
        <w:t>ентации должны соответствовать «</w:t>
      </w:r>
      <w:r w:rsidRPr="002357A7">
        <w:rPr>
          <w:rFonts w:ascii="Times New Roman" w:eastAsia="Times New Roman" w:hAnsi="Times New Roman" w:cs="Times New Roman"/>
          <w:sz w:val="24"/>
          <w:szCs w:val="24"/>
          <w:lang w:eastAsia="ru-RU"/>
        </w:rPr>
        <w:t>Положению о составе разделов проектной документаци</w:t>
      </w:r>
      <w:r w:rsidR="009141FC">
        <w:rPr>
          <w:rFonts w:ascii="Times New Roman" w:eastAsia="Times New Roman" w:hAnsi="Times New Roman" w:cs="Times New Roman"/>
          <w:sz w:val="24"/>
          <w:szCs w:val="24"/>
          <w:lang w:eastAsia="ru-RU"/>
        </w:rPr>
        <w:t>и и требованиям к их содержанию»</w:t>
      </w:r>
      <w:r w:rsidRPr="002357A7">
        <w:rPr>
          <w:rFonts w:ascii="Times New Roman" w:eastAsia="Times New Roman" w:hAnsi="Times New Roman" w:cs="Times New Roman"/>
          <w:sz w:val="24"/>
          <w:szCs w:val="24"/>
          <w:lang w:eastAsia="ru-RU"/>
        </w:rPr>
        <w:t xml:space="preserve"> утвержденному постановлением Правительства РФ № 87 от 16.02.2008 г., Градостроительному кодексу РФ ст. 48,49.  Проект должен соответствовать требованиям ГОСТ Р21.1101-2009 «Основные требования к проектной и рабочей документации», стандартам СПДС, а также соответствовать стандартам единой системы конструкторской документации (ЕСКД) и настоящему техническому заданию с приложением необходимых расчетов, чертежей и т.д.</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Подрядчик предоставляет заказчику проектно-сметную документацию на бумажном носителе в трех экземплярах.  Исполнительная и эксплуатационная документация предоставляется заказчику в объеме и в соответствии с «Инструкцией о порядке разработки, согласования, утверждения и составе проектной документации на строительство предприятий, зданий и сооружений» СНИП 11-01-95.</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p>
    <w:p w:rsidR="002357A7" w:rsidRPr="002357A7" w:rsidRDefault="002357A7" w:rsidP="002357A7">
      <w:pPr>
        <w:suppressAutoHyphens/>
        <w:spacing w:after="0" w:line="240" w:lineRule="auto"/>
        <w:ind w:firstLine="284"/>
        <w:jc w:val="both"/>
        <w:rPr>
          <w:rFonts w:ascii="Times New Roman" w:eastAsia="Times New Roman" w:hAnsi="Times New Roman" w:cs="Times New Roman"/>
          <w:b/>
          <w:sz w:val="24"/>
          <w:szCs w:val="24"/>
          <w:lang w:eastAsia="ru-RU"/>
        </w:rPr>
      </w:pPr>
      <w:r w:rsidRPr="002357A7">
        <w:rPr>
          <w:rFonts w:ascii="Times New Roman" w:eastAsia="Times New Roman" w:hAnsi="Times New Roman" w:cs="Times New Roman"/>
          <w:b/>
          <w:sz w:val="24"/>
          <w:szCs w:val="24"/>
          <w:lang w:eastAsia="ru-RU"/>
        </w:rPr>
        <w:t>Требование к проекту:</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Проект должен включать в себя: пояснительную записку и рабочую документацию.</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Пояснительная записка должна включать:</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w:t>
      </w:r>
      <w:r w:rsidRPr="002357A7">
        <w:rPr>
          <w:rFonts w:ascii="Times New Roman" w:eastAsia="Times New Roman" w:hAnsi="Times New Roman" w:cs="Times New Roman"/>
          <w:sz w:val="24"/>
          <w:szCs w:val="24"/>
          <w:lang w:eastAsia="ru-RU"/>
        </w:rPr>
        <w:tab/>
        <w:t>Решения по используемому оборудованию, согласованные с Заказчиком.</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w:t>
      </w:r>
      <w:r w:rsidRPr="002357A7">
        <w:rPr>
          <w:rFonts w:ascii="Times New Roman" w:eastAsia="Times New Roman" w:hAnsi="Times New Roman" w:cs="Times New Roman"/>
          <w:sz w:val="24"/>
          <w:szCs w:val="24"/>
          <w:lang w:eastAsia="ru-RU"/>
        </w:rPr>
        <w:tab/>
        <w:t>Решения по размещению оборудования, согласованные с Заказчиком.</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lastRenderedPageBreak/>
        <w:t>•</w:t>
      </w:r>
      <w:r w:rsidRPr="002357A7">
        <w:rPr>
          <w:rFonts w:ascii="Times New Roman" w:eastAsia="Times New Roman" w:hAnsi="Times New Roman" w:cs="Times New Roman"/>
          <w:sz w:val="24"/>
          <w:szCs w:val="24"/>
          <w:lang w:eastAsia="ru-RU"/>
        </w:rPr>
        <w:tab/>
        <w:t>Решения по оборудованию и материалам, необходимым для выполнения монтажных работ с указанием их характеристик, размеров, типов и т.п., а также с указанием по монтажу данного оборудования.</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w:t>
      </w:r>
      <w:r w:rsidRPr="002357A7">
        <w:rPr>
          <w:rFonts w:ascii="Times New Roman" w:eastAsia="Times New Roman" w:hAnsi="Times New Roman" w:cs="Times New Roman"/>
          <w:sz w:val="24"/>
          <w:szCs w:val="24"/>
          <w:lang w:eastAsia="ru-RU"/>
        </w:rPr>
        <w:tab/>
        <w:t xml:space="preserve">Решения по производству строительных работ, сопутствующих монтажу, при необходимости. </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w:t>
      </w:r>
      <w:r w:rsidRPr="002357A7">
        <w:rPr>
          <w:rFonts w:ascii="Times New Roman" w:eastAsia="Times New Roman" w:hAnsi="Times New Roman" w:cs="Times New Roman"/>
          <w:sz w:val="24"/>
          <w:szCs w:val="24"/>
          <w:lang w:eastAsia="ru-RU"/>
        </w:rPr>
        <w:tab/>
        <w:t>Решения по привязке сетей проектируемого оборудования к существующим устройствам, содержащие в рабочей документации ссылки на соответствующие существующие схемы.</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Рабочая документация должна включать:</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w:t>
      </w:r>
      <w:r w:rsidRPr="002357A7">
        <w:rPr>
          <w:rFonts w:ascii="Times New Roman" w:eastAsia="Times New Roman" w:hAnsi="Times New Roman" w:cs="Times New Roman"/>
          <w:sz w:val="24"/>
          <w:szCs w:val="24"/>
          <w:lang w:eastAsia="ru-RU"/>
        </w:rPr>
        <w:tab/>
        <w:t>Комплекты чертежей:</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 Архитектурно-строительную часть;</w:t>
      </w:r>
    </w:p>
    <w:p w:rsidR="002357A7" w:rsidRP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 Сантехническую часть;</w:t>
      </w:r>
    </w:p>
    <w:p w:rsidR="00225549" w:rsidRDefault="002357A7" w:rsidP="00497433">
      <w:pPr>
        <w:suppressAutoHyphens/>
        <w:spacing w:after="0" w:line="240" w:lineRule="auto"/>
        <w:ind w:firstLine="284"/>
        <w:jc w:val="both"/>
        <w:rPr>
          <w:rFonts w:ascii="Times New Roman" w:eastAsia="Times New Roman" w:hAnsi="Times New Roman" w:cs="Times New Roman"/>
          <w:sz w:val="24"/>
          <w:szCs w:val="24"/>
          <w:lang w:eastAsia="ru-RU"/>
        </w:rPr>
      </w:pPr>
      <w:r w:rsidRPr="002357A7">
        <w:rPr>
          <w:rFonts w:ascii="Times New Roman" w:eastAsia="Times New Roman" w:hAnsi="Times New Roman" w:cs="Times New Roman"/>
          <w:sz w:val="24"/>
          <w:szCs w:val="24"/>
          <w:lang w:eastAsia="ru-RU"/>
        </w:rPr>
        <w:t xml:space="preserve">- Электрическую часть. </w:t>
      </w:r>
    </w:p>
    <w:p w:rsidR="008B27C8" w:rsidRDefault="00055201" w:rsidP="002357A7">
      <w:pPr>
        <w:suppressAutoHyphens/>
        <w:spacing w:after="0" w:line="240" w:lineRule="auto"/>
        <w:ind w:firstLine="284"/>
        <w:jc w:val="both"/>
        <w:rPr>
          <w:rFonts w:ascii="Times New Roman" w:eastAsia="Times New Roman" w:hAnsi="Times New Roman" w:cs="Times New Roman"/>
          <w:sz w:val="24"/>
          <w:szCs w:val="24"/>
          <w:lang w:eastAsia="ru-RU"/>
        </w:rPr>
      </w:pPr>
      <w:r w:rsidRPr="00055201">
        <w:rPr>
          <w:rFonts w:ascii="Times New Roman" w:eastAsia="Times New Roman" w:hAnsi="Times New Roman" w:cs="Times New Roman"/>
          <w:sz w:val="24"/>
          <w:szCs w:val="24"/>
          <w:lang w:eastAsia="ru-RU"/>
        </w:rPr>
        <w:t>Сметный расчет должен быть составлен в соответствии с требованиями системы ценообразования, принятой в ОАО «ТГК-1» в соответствии с дейст</w:t>
      </w:r>
      <w:r>
        <w:rPr>
          <w:rFonts w:ascii="Times New Roman" w:eastAsia="Times New Roman" w:hAnsi="Times New Roman" w:cs="Times New Roman"/>
          <w:sz w:val="24"/>
          <w:szCs w:val="24"/>
          <w:lang w:eastAsia="ru-RU"/>
        </w:rPr>
        <w:t xml:space="preserve">вующим приказом </w:t>
      </w:r>
      <w:r w:rsidRPr="00055201">
        <w:rPr>
          <w:rFonts w:ascii="Times New Roman" w:eastAsia="Times New Roman" w:hAnsi="Times New Roman" w:cs="Times New Roman"/>
          <w:sz w:val="24"/>
          <w:szCs w:val="24"/>
          <w:lang w:eastAsia="ru-RU"/>
        </w:rPr>
        <w:t>ОАО «ТГК-1»</w:t>
      </w:r>
      <w:r>
        <w:rPr>
          <w:rFonts w:ascii="Times New Roman" w:eastAsia="Times New Roman" w:hAnsi="Times New Roman" w:cs="Times New Roman"/>
          <w:sz w:val="24"/>
          <w:szCs w:val="24"/>
          <w:lang w:eastAsia="ru-RU"/>
        </w:rPr>
        <w:t xml:space="preserve"> «О порядке формирования стоимости работ №79 от 01.07.2013г.», Указанием №71ГИ от 26.07.2013г. и проверен с получением положительного заключения в ООО «Региональный центр по ценообразованию в строительстве Республике Карелия».</w:t>
      </w:r>
    </w:p>
    <w:p w:rsidR="002357A7" w:rsidRDefault="002357A7" w:rsidP="002357A7">
      <w:pPr>
        <w:suppressAutoHyphens/>
        <w:spacing w:after="0" w:line="240" w:lineRule="auto"/>
        <w:ind w:firstLine="284"/>
        <w:jc w:val="both"/>
        <w:rPr>
          <w:rFonts w:ascii="Times New Roman" w:eastAsia="Times New Roman" w:hAnsi="Times New Roman" w:cs="Times New Roman"/>
          <w:sz w:val="24"/>
          <w:szCs w:val="24"/>
          <w:lang w:eastAsia="ru-RU"/>
        </w:rPr>
      </w:pPr>
    </w:p>
    <w:p w:rsidR="008B27C8" w:rsidRPr="008B27C8" w:rsidRDefault="008B27C8" w:rsidP="008B27C8">
      <w:pPr>
        <w:suppressAutoHyphens/>
        <w:spacing w:after="0" w:line="240" w:lineRule="auto"/>
        <w:jc w:val="center"/>
        <w:rPr>
          <w:rFonts w:ascii="Times New Roman" w:eastAsia="Times New Roman" w:hAnsi="Times New Roman" w:cs="Times New Roman"/>
          <w:b/>
          <w:sz w:val="24"/>
          <w:szCs w:val="24"/>
          <w:lang w:eastAsia="ru-RU"/>
        </w:rPr>
      </w:pPr>
    </w:p>
    <w:p w:rsidR="008B27C8" w:rsidRPr="008B27C8" w:rsidRDefault="008B27C8" w:rsidP="008B27C8">
      <w:pPr>
        <w:suppressAutoHyphens/>
        <w:spacing w:after="0" w:line="240" w:lineRule="auto"/>
        <w:jc w:val="center"/>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УКРУПНЕННАЯ ВЕДОМОСТЬ</w:t>
      </w:r>
    </w:p>
    <w:p w:rsidR="008B27C8" w:rsidRPr="008B27C8" w:rsidRDefault="008B27C8" w:rsidP="008B27C8">
      <w:pPr>
        <w:suppressAutoHyphens/>
        <w:spacing w:after="0" w:line="240" w:lineRule="auto"/>
        <w:jc w:val="center"/>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 xml:space="preserve">объёмов </w:t>
      </w:r>
    </w:p>
    <w:p w:rsidR="00B201FF" w:rsidRPr="00E97CA2" w:rsidRDefault="008B27C8" w:rsidP="00B201FF">
      <w:pPr>
        <w:suppressAutoHyphens/>
        <w:spacing w:after="0" w:line="240" w:lineRule="auto"/>
        <w:jc w:val="center"/>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sz w:val="24"/>
          <w:szCs w:val="24"/>
          <w:lang w:eastAsia="ru-RU"/>
        </w:rPr>
        <w:t xml:space="preserve"> </w:t>
      </w:r>
      <w:r w:rsidR="00B201FF" w:rsidRPr="00E97CA2">
        <w:rPr>
          <w:rFonts w:ascii="Times New Roman" w:eastAsia="Times New Roman" w:hAnsi="Times New Roman" w:cs="Times New Roman"/>
          <w:b/>
          <w:sz w:val="24"/>
          <w:szCs w:val="24"/>
          <w:lang w:eastAsia="ru-RU"/>
        </w:rPr>
        <w:t>проектно-изыскательски</w:t>
      </w:r>
      <w:r w:rsidR="00E97CA2" w:rsidRPr="00E97CA2">
        <w:rPr>
          <w:rFonts w:ascii="Times New Roman" w:eastAsia="Times New Roman" w:hAnsi="Times New Roman" w:cs="Times New Roman"/>
          <w:b/>
          <w:sz w:val="24"/>
          <w:szCs w:val="24"/>
          <w:lang w:eastAsia="ru-RU"/>
        </w:rPr>
        <w:t>х</w:t>
      </w:r>
      <w:r w:rsidR="00B201FF" w:rsidRPr="00E97CA2">
        <w:rPr>
          <w:rFonts w:ascii="Times New Roman" w:eastAsia="Times New Roman" w:hAnsi="Times New Roman" w:cs="Times New Roman"/>
          <w:b/>
          <w:sz w:val="24"/>
          <w:szCs w:val="24"/>
          <w:lang w:eastAsia="ru-RU"/>
        </w:rPr>
        <w:t xml:space="preserve"> работ по организации узлов учета сточных вод </w:t>
      </w:r>
    </w:p>
    <w:p w:rsidR="00B201FF" w:rsidRPr="00E97CA2" w:rsidRDefault="00B201FF" w:rsidP="00B201FF">
      <w:pPr>
        <w:suppressAutoHyphens/>
        <w:spacing w:after="0" w:line="240" w:lineRule="auto"/>
        <w:jc w:val="center"/>
        <w:rPr>
          <w:rFonts w:ascii="Times New Roman" w:eastAsia="Times New Roman" w:hAnsi="Times New Roman" w:cs="Times New Roman"/>
          <w:b/>
          <w:sz w:val="24"/>
          <w:szCs w:val="24"/>
          <w:lang w:eastAsia="ru-RU"/>
        </w:rPr>
      </w:pPr>
      <w:r w:rsidRPr="00E97CA2">
        <w:rPr>
          <w:rFonts w:ascii="Times New Roman" w:eastAsia="Times New Roman" w:hAnsi="Times New Roman" w:cs="Times New Roman"/>
          <w:b/>
          <w:sz w:val="24"/>
          <w:szCs w:val="24"/>
          <w:lang w:eastAsia="ru-RU"/>
        </w:rPr>
        <w:t xml:space="preserve">Подужемской и Кривопорожской ГЭС </w:t>
      </w:r>
    </w:p>
    <w:p w:rsidR="00B201FF" w:rsidRPr="00E97CA2" w:rsidRDefault="00E97CA2" w:rsidP="00E97CA2">
      <w:pPr>
        <w:suppressAutoHyphens/>
        <w:spacing w:after="0" w:line="240" w:lineRule="auto"/>
        <w:ind w:firstLine="426"/>
        <w:jc w:val="center"/>
        <w:rPr>
          <w:rFonts w:ascii="Times New Roman" w:eastAsia="Times New Roman" w:hAnsi="Times New Roman" w:cs="Times New Roman"/>
          <w:i/>
          <w:sz w:val="16"/>
          <w:szCs w:val="16"/>
          <w:lang w:eastAsia="ru-RU"/>
        </w:rPr>
      </w:pPr>
      <w:r w:rsidRPr="00E97CA2">
        <w:rPr>
          <w:rFonts w:ascii="Times New Roman" w:eastAsia="Times New Roman" w:hAnsi="Times New Roman" w:cs="Times New Roman"/>
          <w:sz w:val="24"/>
          <w:szCs w:val="24"/>
          <w:lang w:eastAsia="ru-RU"/>
        </w:rPr>
        <w:t>Каскада Кемских ГЭС филиала «Карельский» ОАО «ТГК-1»</w:t>
      </w:r>
    </w:p>
    <w:p w:rsidR="008B27C8" w:rsidRPr="008B27C8" w:rsidRDefault="008B27C8" w:rsidP="008B27C8">
      <w:pPr>
        <w:suppressAutoHyphens/>
        <w:spacing w:after="0" w:line="240" w:lineRule="auto"/>
        <w:rPr>
          <w:rFonts w:ascii="Times New Roman" w:eastAsia="Times New Roman" w:hAnsi="Times New Roman" w:cs="Times New Roman"/>
          <w:sz w:val="24"/>
          <w:szCs w:val="24"/>
          <w:lang w:eastAsia="ru-RU"/>
        </w:rPr>
      </w:pPr>
    </w:p>
    <w:tbl>
      <w:tblPr>
        <w:tblW w:w="9580" w:type="dxa"/>
        <w:jc w:val="center"/>
        <w:tblLayout w:type="fixed"/>
        <w:tblCellMar>
          <w:left w:w="28" w:type="dxa"/>
          <w:right w:w="28" w:type="dxa"/>
        </w:tblCellMar>
        <w:tblLook w:val="0000" w:firstRow="0" w:lastRow="0" w:firstColumn="0" w:lastColumn="0" w:noHBand="0" w:noVBand="0"/>
      </w:tblPr>
      <w:tblGrid>
        <w:gridCol w:w="431"/>
        <w:gridCol w:w="7448"/>
        <w:gridCol w:w="850"/>
        <w:gridCol w:w="851"/>
      </w:tblGrid>
      <w:tr w:rsidR="008B27C8" w:rsidRPr="008B27C8" w:rsidTr="00472765">
        <w:trPr>
          <w:trHeight w:val="450"/>
          <w:jc w:val="center"/>
        </w:trPr>
        <w:tc>
          <w:tcPr>
            <w:tcW w:w="431" w:type="dxa"/>
            <w:tcBorders>
              <w:top w:val="single" w:sz="4" w:space="0" w:color="auto"/>
              <w:left w:val="single" w:sz="4" w:space="0" w:color="auto"/>
              <w:bottom w:val="single" w:sz="4" w:space="0" w:color="auto"/>
              <w:right w:val="single" w:sz="4" w:space="0" w:color="auto"/>
            </w:tcBorders>
            <w:vAlign w:val="center"/>
          </w:tcPr>
          <w:p w:rsidR="008B27C8" w:rsidRPr="008B27C8" w:rsidRDefault="008B27C8" w:rsidP="008B27C8">
            <w:pPr>
              <w:suppressAutoHyphens/>
              <w:spacing w:after="0" w:line="240" w:lineRule="auto"/>
              <w:jc w:val="center"/>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 п/п</w:t>
            </w:r>
          </w:p>
        </w:tc>
        <w:tc>
          <w:tcPr>
            <w:tcW w:w="7448" w:type="dxa"/>
            <w:tcBorders>
              <w:top w:val="single" w:sz="4" w:space="0" w:color="auto"/>
              <w:left w:val="nil"/>
              <w:bottom w:val="single" w:sz="4" w:space="0" w:color="auto"/>
              <w:right w:val="single" w:sz="4" w:space="0" w:color="auto"/>
            </w:tcBorders>
            <w:vAlign w:val="center"/>
          </w:tcPr>
          <w:p w:rsidR="008B27C8" w:rsidRPr="008B27C8" w:rsidRDefault="008B27C8" w:rsidP="008B27C8">
            <w:pPr>
              <w:suppressAutoHyphens/>
              <w:spacing w:after="0" w:line="240" w:lineRule="auto"/>
              <w:jc w:val="center"/>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Наименование работ (услуг)</w:t>
            </w:r>
          </w:p>
        </w:tc>
        <w:tc>
          <w:tcPr>
            <w:tcW w:w="850" w:type="dxa"/>
            <w:tcBorders>
              <w:top w:val="single" w:sz="4" w:space="0" w:color="auto"/>
              <w:left w:val="nil"/>
              <w:bottom w:val="single" w:sz="4" w:space="0" w:color="auto"/>
              <w:right w:val="single" w:sz="4" w:space="0" w:color="auto"/>
            </w:tcBorders>
            <w:vAlign w:val="center"/>
          </w:tcPr>
          <w:p w:rsidR="008B27C8" w:rsidRPr="008B27C8" w:rsidRDefault="008B27C8" w:rsidP="008B27C8">
            <w:pPr>
              <w:suppressAutoHyphens/>
              <w:spacing w:after="0" w:line="240" w:lineRule="auto"/>
              <w:jc w:val="center"/>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Ед. изм.</w:t>
            </w:r>
          </w:p>
        </w:tc>
        <w:tc>
          <w:tcPr>
            <w:tcW w:w="851" w:type="dxa"/>
            <w:tcBorders>
              <w:top w:val="single" w:sz="4" w:space="0" w:color="auto"/>
              <w:left w:val="nil"/>
              <w:bottom w:val="single" w:sz="4" w:space="0" w:color="auto"/>
              <w:right w:val="single" w:sz="4" w:space="0" w:color="auto"/>
            </w:tcBorders>
            <w:vAlign w:val="center"/>
          </w:tcPr>
          <w:p w:rsidR="008B27C8" w:rsidRPr="008B27C8" w:rsidRDefault="008B27C8" w:rsidP="008B27C8">
            <w:pPr>
              <w:suppressAutoHyphens/>
              <w:spacing w:after="0" w:line="240" w:lineRule="auto"/>
              <w:jc w:val="center"/>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Объем</w:t>
            </w:r>
          </w:p>
        </w:tc>
      </w:tr>
      <w:tr w:rsidR="00B201FF" w:rsidRPr="008B27C8" w:rsidTr="00B201FF">
        <w:trPr>
          <w:trHeight w:val="273"/>
          <w:jc w:val="center"/>
        </w:trPr>
        <w:tc>
          <w:tcPr>
            <w:tcW w:w="431" w:type="dxa"/>
            <w:tcBorders>
              <w:top w:val="single" w:sz="4" w:space="0" w:color="auto"/>
              <w:left w:val="single" w:sz="4" w:space="0" w:color="auto"/>
              <w:bottom w:val="single" w:sz="4" w:space="0" w:color="auto"/>
              <w:right w:val="single" w:sz="4" w:space="0" w:color="auto"/>
            </w:tcBorders>
          </w:tcPr>
          <w:p w:rsidR="00B201FF" w:rsidRPr="008B27C8" w:rsidRDefault="00B201FF" w:rsidP="00B201FF">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448" w:type="dxa"/>
            <w:tcBorders>
              <w:top w:val="single" w:sz="4" w:space="0" w:color="auto"/>
              <w:left w:val="nil"/>
              <w:bottom w:val="single" w:sz="4" w:space="0" w:color="auto"/>
              <w:right w:val="single" w:sz="4" w:space="0" w:color="auto"/>
            </w:tcBorders>
            <w:shd w:val="clear" w:color="auto" w:fill="auto"/>
          </w:tcPr>
          <w:p w:rsidR="00B201FF" w:rsidRPr="00B201FF" w:rsidRDefault="00B201FF" w:rsidP="00B201FF">
            <w:pPr>
              <w:rPr>
                <w:rFonts w:ascii="Times New Roman" w:hAnsi="Times New Roman" w:cs="Times New Roman"/>
                <w:bCs/>
                <w:sz w:val="24"/>
                <w:szCs w:val="24"/>
              </w:rPr>
            </w:pPr>
            <w:proofErr w:type="spellStart"/>
            <w:r w:rsidRPr="00B201FF">
              <w:rPr>
                <w:rFonts w:ascii="Times New Roman" w:hAnsi="Times New Roman" w:cs="Times New Roman"/>
                <w:bCs/>
                <w:sz w:val="24"/>
                <w:szCs w:val="24"/>
              </w:rPr>
              <w:t>Предпроектное</w:t>
            </w:r>
            <w:proofErr w:type="spellEnd"/>
            <w:r w:rsidRPr="00B201FF">
              <w:rPr>
                <w:rFonts w:ascii="Times New Roman" w:hAnsi="Times New Roman" w:cs="Times New Roman"/>
                <w:bCs/>
                <w:sz w:val="24"/>
                <w:szCs w:val="24"/>
              </w:rPr>
              <w:t xml:space="preserve"> обследование объекта.</w:t>
            </w:r>
          </w:p>
        </w:tc>
        <w:tc>
          <w:tcPr>
            <w:tcW w:w="850"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r>
      <w:tr w:rsidR="00B201FF" w:rsidRPr="008B27C8" w:rsidTr="00705FAB">
        <w:trPr>
          <w:trHeight w:val="1284"/>
          <w:jc w:val="center"/>
        </w:trPr>
        <w:tc>
          <w:tcPr>
            <w:tcW w:w="431" w:type="dxa"/>
            <w:tcBorders>
              <w:top w:val="single" w:sz="4" w:space="0" w:color="auto"/>
              <w:left w:val="single" w:sz="4" w:space="0" w:color="auto"/>
              <w:bottom w:val="single" w:sz="4" w:space="0" w:color="auto"/>
              <w:right w:val="single" w:sz="4" w:space="0" w:color="auto"/>
            </w:tcBorders>
          </w:tcPr>
          <w:p w:rsidR="00B201FF" w:rsidRPr="008B27C8" w:rsidRDefault="00B201FF" w:rsidP="00B201FF">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48" w:type="dxa"/>
            <w:tcBorders>
              <w:top w:val="single" w:sz="4" w:space="0" w:color="auto"/>
              <w:left w:val="nil"/>
              <w:bottom w:val="single" w:sz="4" w:space="0" w:color="auto"/>
              <w:right w:val="single" w:sz="4" w:space="0" w:color="auto"/>
            </w:tcBorders>
            <w:shd w:val="clear" w:color="auto" w:fill="auto"/>
          </w:tcPr>
          <w:p w:rsidR="00B201FF" w:rsidRPr="00B201FF" w:rsidRDefault="00B201FF" w:rsidP="00EA65DD">
            <w:pPr>
              <w:rPr>
                <w:rFonts w:ascii="Times New Roman" w:hAnsi="Times New Roman" w:cs="Times New Roman"/>
                <w:bCs/>
                <w:sz w:val="24"/>
                <w:szCs w:val="24"/>
              </w:rPr>
            </w:pPr>
            <w:r w:rsidRPr="00B201FF">
              <w:rPr>
                <w:rFonts w:ascii="Times New Roman" w:hAnsi="Times New Roman" w:cs="Times New Roman"/>
                <w:bCs/>
                <w:sz w:val="24"/>
                <w:szCs w:val="24"/>
              </w:rPr>
              <w:t>Разработка проектно-сметной документации в соответствии с техническим заданием Заказчика. Сметная документация должна быть выполнена в расценках территориальной сметной базы Республики Карелия и составлена для каждого у</w:t>
            </w:r>
            <w:r w:rsidR="00EA65DD">
              <w:rPr>
                <w:rFonts w:ascii="Times New Roman" w:hAnsi="Times New Roman" w:cs="Times New Roman"/>
                <w:bCs/>
                <w:sz w:val="24"/>
                <w:szCs w:val="24"/>
              </w:rPr>
              <w:t>з</w:t>
            </w:r>
            <w:r w:rsidRPr="00B201FF">
              <w:rPr>
                <w:rFonts w:ascii="Times New Roman" w:hAnsi="Times New Roman" w:cs="Times New Roman"/>
                <w:bCs/>
                <w:sz w:val="24"/>
                <w:szCs w:val="24"/>
              </w:rPr>
              <w:t xml:space="preserve">ла учета. </w:t>
            </w:r>
          </w:p>
        </w:tc>
        <w:tc>
          <w:tcPr>
            <w:tcW w:w="850"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r>
      <w:tr w:rsidR="00B201FF" w:rsidRPr="008B27C8" w:rsidTr="00B770BF">
        <w:trPr>
          <w:trHeight w:val="225"/>
          <w:jc w:val="center"/>
        </w:trPr>
        <w:tc>
          <w:tcPr>
            <w:tcW w:w="431" w:type="dxa"/>
            <w:tcBorders>
              <w:top w:val="single" w:sz="4" w:space="0" w:color="auto"/>
              <w:left w:val="single" w:sz="4" w:space="0" w:color="auto"/>
              <w:bottom w:val="single" w:sz="4" w:space="0" w:color="auto"/>
              <w:right w:val="single" w:sz="4" w:space="0" w:color="auto"/>
            </w:tcBorders>
          </w:tcPr>
          <w:p w:rsidR="00B201FF" w:rsidRPr="008B27C8" w:rsidRDefault="00B201FF" w:rsidP="00B201FF">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448" w:type="dxa"/>
            <w:tcBorders>
              <w:top w:val="single" w:sz="4" w:space="0" w:color="auto"/>
              <w:left w:val="nil"/>
              <w:bottom w:val="single" w:sz="4" w:space="0" w:color="auto"/>
              <w:right w:val="single" w:sz="4" w:space="0" w:color="auto"/>
            </w:tcBorders>
            <w:shd w:val="clear" w:color="auto" w:fill="auto"/>
          </w:tcPr>
          <w:p w:rsidR="00B201FF" w:rsidRPr="00B201FF" w:rsidRDefault="00B201FF" w:rsidP="00B201FF">
            <w:pPr>
              <w:rPr>
                <w:rFonts w:ascii="Times New Roman" w:hAnsi="Times New Roman" w:cs="Times New Roman"/>
                <w:bCs/>
                <w:sz w:val="24"/>
                <w:szCs w:val="24"/>
              </w:rPr>
            </w:pPr>
            <w:r w:rsidRPr="00B201FF">
              <w:rPr>
                <w:rFonts w:ascii="Times New Roman" w:hAnsi="Times New Roman" w:cs="Times New Roman"/>
                <w:bCs/>
                <w:sz w:val="24"/>
                <w:szCs w:val="24"/>
              </w:rPr>
              <w:t>Предварительное согласование проектно-сметной документации с Заказчиком.</w:t>
            </w:r>
          </w:p>
        </w:tc>
        <w:tc>
          <w:tcPr>
            <w:tcW w:w="850"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r>
      <w:tr w:rsidR="00B201FF" w:rsidRPr="008B27C8" w:rsidTr="00B770BF">
        <w:trPr>
          <w:trHeight w:val="255"/>
          <w:jc w:val="center"/>
        </w:trPr>
        <w:tc>
          <w:tcPr>
            <w:tcW w:w="431" w:type="dxa"/>
            <w:tcBorders>
              <w:top w:val="single" w:sz="4" w:space="0" w:color="auto"/>
              <w:left w:val="single" w:sz="4" w:space="0" w:color="auto"/>
              <w:bottom w:val="single" w:sz="4" w:space="0" w:color="auto"/>
              <w:right w:val="single" w:sz="4" w:space="0" w:color="auto"/>
            </w:tcBorders>
          </w:tcPr>
          <w:p w:rsidR="00B201FF" w:rsidRPr="008B27C8" w:rsidRDefault="00B201FF" w:rsidP="00B201FF">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448" w:type="dxa"/>
            <w:tcBorders>
              <w:top w:val="single" w:sz="4" w:space="0" w:color="auto"/>
              <w:left w:val="nil"/>
              <w:bottom w:val="single" w:sz="4" w:space="0" w:color="auto"/>
              <w:right w:val="single" w:sz="4" w:space="0" w:color="auto"/>
            </w:tcBorders>
            <w:shd w:val="clear" w:color="auto" w:fill="auto"/>
          </w:tcPr>
          <w:p w:rsidR="00B201FF" w:rsidRPr="00B201FF" w:rsidRDefault="00B201FF" w:rsidP="00B201FF">
            <w:pPr>
              <w:rPr>
                <w:rFonts w:ascii="Times New Roman" w:eastAsia="MS Mincho" w:hAnsi="Times New Roman" w:cs="Times New Roman"/>
                <w:sz w:val="24"/>
                <w:szCs w:val="24"/>
              </w:rPr>
            </w:pPr>
            <w:r w:rsidRPr="00B201FF">
              <w:rPr>
                <w:rFonts w:ascii="Times New Roman" w:eastAsia="MS Mincho" w:hAnsi="Times New Roman" w:cs="Times New Roman"/>
                <w:sz w:val="24"/>
                <w:szCs w:val="24"/>
              </w:rPr>
              <w:t>Проверка и согласование сметных расчетов в РЦЦС РК.</w:t>
            </w:r>
          </w:p>
        </w:tc>
        <w:tc>
          <w:tcPr>
            <w:tcW w:w="850"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r>
      <w:tr w:rsidR="00B201FF" w:rsidRPr="008B27C8" w:rsidTr="00B770BF">
        <w:trPr>
          <w:trHeight w:val="300"/>
          <w:jc w:val="center"/>
        </w:trPr>
        <w:tc>
          <w:tcPr>
            <w:tcW w:w="431" w:type="dxa"/>
            <w:tcBorders>
              <w:top w:val="single" w:sz="4" w:space="0" w:color="auto"/>
              <w:left w:val="single" w:sz="4" w:space="0" w:color="auto"/>
              <w:bottom w:val="single" w:sz="4" w:space="0" w:color="auto"/>
              <w:right w:val="single" w:sz="4" w:space="0" w:color="auto"/>
            </w:tcBorders>
          </w:tcPr>
          <w:p w:rsidR="00B201FF" w:rsidRPr="008B27C8" w:rsidRDefault="00B201FF" w:rsidP="00B201FF">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448" w:type="dxa"/>
            <w:tcBorders>
              <w:top w:val="single" w:sz="4" w:space="0" w:color="auto"/>
              <w:left w:val="nil"/>
              <w:bottom w:val="single" w:sz="4" w:space="0" w:color="auto"/>
              <w:right w:val="single" w:sz="4" w:space="0" w:color="auto"/>
            </w:tcBorders>
            <w:shd w:val="clear" w:color="auto" w:fill="auto"/>
          </w:tcPr>
          <w:p w:rsidR="00B201FF" w:rsidRPr="00B201FF" w:rsidRDefault="00B201FF" w:rsidP="00B201FF">
            <w:pPr>
              <w:rPr>
                <w:rFonts w:ascii="Times New Roman" w:hAnsi="Times New Roman" w:cs="Times New Roman"/>
                <w:sz w:val="24"/>
                <w:szCs w:val="24"/>
              </w:rPr>
            </w:pPr>
            <w:r w:rsidRPr="00B201FF">
              <w:rPr>
                <w:rFonts w:ascii="Times New Roman" w:eastAsia="MS Mincho" w:hAnsi="Times New Roman" w:cs="Times New Roman"/>
                <w:sz w:val="24"/>
                <w:szCs w:val="24"/>
              </w:rPr>
              <w:t xml:space="preserve">Предоставление Заказчику проектно-сметной документации в 3-х экземплярах на бумажном носителе и </w:t>
            </w:r>
            <w:r w:rsidRPr="00B201FF">
              <w:rPr>
                <w:rFonts w:ascii="Times New Roman" w:hAnsi="Times New Roman" w:cs="Times New Roman"/>
                <w:sz w:val="24"/>
                <w:szCs w:val="24"/>
              </w:rPr>
              <w:t xml:space="preserve">в электронном виде </w:t>
            </w:r>
            <w:r w:rsidRPr="00B201FF">
              <w:rPr>
                <w:rFonts w:ascii="Times New Roman" w:hAnsi="Times New Roman" w:cs="Times New Roman"/>
                <w:noProof/>
                <w:sz w:val="24"/>
                <w:szCs w:val="24"/>
              </w:rPr>
              <w:t>в форматах</w:t>
            </w:r>
            <w:r w:rsidRPr="00B201FF">
              <w:rPr>
                <w:rFonts w:ascii="Times New Roman" w:hAnsi="Times New Roman" w:cs="Times New Roman"/>
                <w:sz w:val="24"/>
                <w:szCs w:val="24"/>
              </w:rPr>
              <w:t xml:space="preserve"> </w:t>
            </w:r>
            <w:proofErr w:type="spellStart"/>
            <w:r w:rsidRPr="00B201FF">
              <w:rPr>
                <w:rFonts w:ascii="Times New Roman" w:hAnsi="Times New Roman" w:cs="Times New Roman"/>
                <w:sz w:val="24"/>
                <w:szCs w:val="24"/>
                <w:lang w:val="en-US"/>
              </w:rPr>
              <w:t>AutoCad</w:t>
            </w:r>
            <w:proofErr w:type="spellEnd"/>
            <w:r w:rsidRPr="00B201FF">
              <w:rPr>
                <w:rFonts w:ascii="Times New Roman" w:hAnsi="Times New Roman" w:cs="Times New Roman"/>
                <w:sz w:val="24"/>
                <w:szCs w:val="24"/>
              </w:rPr>
              <w:t xml:space="preserve"> или </w:t>
            </w:r>
            <w:proofErr w:type="spellStart"/>
            <w:r w:rsidRPr="00B201FF">
              <w:rPr>
                <w:rFonts w:ascii="Times New Roman" w:hAnsi="Times New Roman" w:cs="Times New Roman"/>
                <w:sz w:val="24"/>
                <w:szCs w:val="24"/>
                <w:lang w:val="en-US"/>
              </w:rPr>
              <w:t>MsVisio</w:t>
            </w:r>
            <w:proofErr w:type="spellEnd"/>
            <w:r w:rsidRPr="00B201FF">
              <w:rPr>
                <w:rFonts w:ascii="Times New Roman" w:hAnsi="Times New Roman" w:cs="Times New Roman"/>
                <w:sz w:val="24"/>
                <w:szCs w:val="24"/>
              </w:rPr>
              <w:t>.</w:t>
            </w:r>
          </w:p>
        </w:tc>
        <w:tc>
          <w:tcPr>
            <w:tcW w:w="850"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r>
      <w:tr w:rsidR="00B201FF" w:rsidRPr="008B27C8" w:rsidTr="00B770BF">
        <w:trPr>
          <w:trHeight w:val="345"/>
          <w:jc w:val="center"/>
        </w:trPr>
        <w:tc>
          <w:tcPr>
            <w:tcW w:w="431" w:type="dxa"/>
            <w:tcBorders>
              <w:top w:val="single" w:sz="4" w:space="0" w:color="auto"/>
              <w:left w:val="single" w:sz="4" w:space="0" w:color="auto"/>
              <w:bottom w:val="single" w:sz="4" w:space="0" w:color="auto"/>
              <w:right w:val="single" w:sz="4" w:space="0" w:color="auto"/>
            </w:tcBorders>
          </w:tcPr>
          <w:p w:rsidR="00B201FF" w:rsidRPr="008B27C8" w:rsidRDefault="00B201FF" w:rsidP="00B201FF">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448" w:type="dxa"/>
            <w:tcBorders>
              <w:top w:val="single" w:sz="4" w:space="0" w:color="auto"/>
              <w:left w:val="nil"/>
              <w:bottom w:val="single" w:sz="4" w:space="0" w:color="auto"/>
              <w:right w:val="single" w:sz="4" w:space="0" w:color="auto"/>
            </w:tcBorders>
            <w:shd w:val="clear" w:color="auto" w:fill="auto"/>
          </w:tcPr>
          <w:p w:rsidR="00B201FF" w:rsidRPr="00B201FF" w:rsidRDefault="00B201FF" w:rsidP="00B201FF">
            <w:pPr>
              <w:rPr>
                <w:rFonts w:ascii="Times New Roman" w:eastAsia="MS Mincho" w:hAnsi="Times New Roman" w:cs="Times New Roman"/>
                <w:sz w:val="24"/>
                <w:szCs w:val="24"/>
              </w:rPr>
            </w:pPr>
            <w:r w:rsidRPr="00B201FF">
              <w:rPr>
                <w:rFonts w:ascii="Times New Roman" w:eastAsia="MS Mincho" w:hAnsi="Times New Roman" w:cs="Times New Roman"/>
                <w:sz w:val="24"/>
                <w:szCs w:val="24"/>
              </w:rPr>
              <w:t xml:space="preserve">Передача проектно-сметной документации, оформление приемо-сдаточной и </w:t>
            </w:r>
            <w:r w:rsidRPr="00B201FF">
              <w:rPr>
                <w:rFonts w:ascii="Times New Roman" w:hAnsi="Times New Roman" w:cs="Times New Roman"/>
                <w:sz w:val="24"/>
                <w:szCs w:val="24"/>
              </w:rPr>
              <w:t>исполнительной документации.</w:t>
            </w:r>
          </w:p>
        </w:tc>
        <w:tc>
          <w:tcPr>
            <w:tcW w:w="850"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tcPr>
          <w:p w:rsidR="00B201FF" w:rsidRPr="008B27C8" w:rsidRDefault="00B201FF" w:rsidP="00B201FF">
            <w:pPr>
              <w:suppressAutoHyphens/>
              <w:spacing w:after="0" w:line="240" w:lineRule="auto"/>
              <w:rPr>
                <w:rFonts w:ascii="Times New Roman" w:eastAsia="Times New Roman" w:hAnsi="Times New Roman" w:cs="Times New Roman"/>
                <w:sz w:val="24"/>
                <w:szCs w:val="24"/>
                <w:lang w:eastAsia="ru-RU"/>
              </w:rPr>
            </w:pPr>
          </w:p>
        </w:tc>
      </w:tr>
    </w:tbl>
    <w:p w:rsidR="00B31A75" w:rsidRDefault="00B31A75" w:rsidP="00913359">
      <w:pPr>
        <w:suppressAutoHyphens/>
        <w:spacing w:after="0" w:line="240" w:lineRule="auto"/>
        <w:jc w:val="both"/>
        <w:rPr>
          <w:rFonts w:ascii="Times New Roman" w:eastAsia="Times New Roman" w:hAnsi="Times New Roman" w:cs="Times New Roman"/>
          <w:b/>
          <w:bCs/>
          <w:sz w:val="24"/>
          <w:szCs w:val="24"/>
          <w:lang w:eastAsia="ru-RU"/>
        </w:rPr>
      </w:pPr>
    </w:p>
    <w:p w:rsidR="008B27C8" w:rsidRDefault="008B27C8" w:rsidP="008B27C8">
      <w:pPr>
        <w:suppressAutoHyphens/>
        <w:spacing w:after="200" w:line="216" w:lineRule="auto"/>
        <w:ind w:left="720"/>
        <w:contextualSpacing/>
        <w:jc w:val="both"/>
        <w:rPr>
          <w:rFonts w:ascii="Times New Roman" w:eastAsia="Calibri" w:hAnsi="Times New Roman" w:cs="Times New Roman"/>
          <w:b/>
          <w:sz w:val="24"/>
          <w:szCs w:val="24"/>
        </w:rPr>
      </w:pPr>
    </w:p>
    <w:p w:rsidR="00135B6F" w:rsidRDefault="00135B6F" w:rsidP="008B27C8">
      <w:pPr>
        <w:suppressAutoHyphens/>
        <w:spacing w:after="200" w:line="216" w:lineRule="auto"/>
        <w:ind w:left="720"/>
        <w:contextualSpacing/>
        <w:jc w:val="both"/>
        <w:rPr>
          <w:rFonts w:ascii="Times New Roman" w:eastAsia="Calibri" w:hAnsi="Times New Roman" w:cs="Times New Roman"/>
          <w:b/>
          <w:sz w:val="24"/>
          <w:szCs w:val="24"/>
        </w:rPr>
      </w:pPr>
    </w:p>
    <w:p w:rsidR="00135B6F" w:rsidRDefault="00135B6F" w:rsidP="008B27C8">
      <w:pPr>
        <w:suppressAutoHyphens/>
        <w:spacing w:after="200" w:line="216" w:lineRule="auto"/>
        <w:ind w:left="720"/>
        <w:contextualSpacing/>
        <w:jc w:val="both"/>
        <w:rPr>
          <w:rFonts w:ascii="Times New Roman" w:eastAsia="Calibri" w:hAnsi="Times New Roman" w:cs="Times New Roman"/>
          <w:b/>
          <w:sz w:val="24"/>
          <w:szCs w:val="24"/>
        </w:rPr>
      </w:pPr>
    </w:p>
    <w:p w:rsidR="00135B6F" w:rsidRDefault="00135B6F" w:rsidP="008B27C8">
      <w:pPr>
        <w:suppressAutoHyphens/>
        <w:spacing w:after="200" w:line="216" w:lineRule="auto"/>
        <w:ind w:left="720"/>
        <w:contextualSpacing/>
        <w:jc w:val="both"/>
        <w:rPr>
          <w:rFonts w:ascii="Times New Roman" w:eastAsia="Calibri" w:hAnsi="Times New Roman" w:cs="Times New Roman"/>
          <w:b/>
          <w:sz w:val="24"/>
          <w:szCs w:val="24"/>
        </w:rPr>
      </w:pPr>
    </w:p>
    <w:p w:rsidR="00135B6F" w:rsidRDefault="00135B6F" w:rsidP="008B27C8">
      <w:pPr>
        <w:suppressAutoHyphens/>
        <w:spacing w:after="200" w:line="216" w:lineRule="auto"/>
        <w:ind w:left="720"/>
        <w:contextualSpacing/>
        <w:jc w:val="both"/>
        <w:rPr>
          <w:rFonts w:ascii="Times New Roman" w:eastAsia="Calibri" w:hAnsi="Times New Roman" w:cs="Times New Roman"/>
          <w:b/>
          <w:sz w:val="24"/>
          <w:szCs w:val="24"/>
        </w:rPr>
      </w:pPr>
    </w:p>
    <w:p w:rsidR="00135B6F" w:rsidRDefault="00135B6F" w:rsidP="008B27C8">
      <w:pPr>
        <w:suppressAutoHyphens/>
        <w:spacing w:after="200" w:line="216" w:lineRule="auto"/>
        <w:ind w:left="720"/>
        <w:contextualSpacing/>
        <w:jc w:val="both"/>
        <w:rPr>
          <w:rFonts w:ascii="Times New Roman" w:eastAsia="Calibri" w:hAnsi="Times New Roman" w:cs="Times New Roman"/>
          <w:b/>
          <w:sz w:val="24"/>
          <w:szCs w:val="24"/>
        </w:rPr>
      </w:pPr>
    </w:p>
    <w:p w:rsidR="00135B6F" w:rsidRPr="008B27C8" w:rsidRDefault="00135B6F" w:rsidP="008B27C8">
      <w:pPr>
        <w:suppressAutoHyphens/>
        <w:spacing w:after="200" w:line="216" w:lineRule="auto"/>
        <w:ind w:left="720"/>
        <w:contextualSpacing/>
        <w:jc w:val="both"/>
        <w:rPr>
          <w:rFonts w:ascii="Times New Roman" w:eastAsia="Calibri" w:hAnsi="Times New Roman" w:cs="Times New Roman"/>
          <w:b/>
          <w:sz w:val="24"/>
          <w:szCs w:val="24"/>
        </w:rPr>
      </w:pPr>
      <w:bookmarkStart w:id="0" w:name="_GoBack"/>
      <w:bookmarkEnd w:id="0"/>
    </w:p>
    <w:p w:rsidR="008B27C8" w:rsidRPr="008B27C8" w:rsidRDefault="008B27C8" w:rsidP="008B27C8">
      <w:pPr>
        <w:suppressAutoHyphens/>
        <w:spacing w:after="200" w:line="216" w:lineRule="auto"/>
        <w:ind w:left="720"/>
        <w:contextualSpacing/>
        <w:jc w:val="both"/>
        <w:rPr>
          <w:rFonts w:ascii="Times New Roman" w:eastAsia="Calibri" w:hAnsi="Times New Roman" w:cs="Times New Roman"/>
          <w:b/>
          <w:sz w:val="24"/>
          <w:szCs w:val="24"/>
        </w:rPr>
      </w:pPr>
    </w:p>
    <w:p w:rsidR="008B27C8" w:rsidRPr="008B27C8" w:rsidRDefault="008B27C8" w:rsidP="008B27C8">
      <w:pPr>
        <w:widowControl w:val="0"/>
        <w:numPr>
          <w:ilvl w:val="0"/>
          <w:numId w:val="2"/>
        </w:numPr>
        <w:suppressAutoHyphens/>
        <w:autoSpaceDE w:val="0"/>
        <w:autoSpaceDN w:val="0"/>
        <w:adjustRightInd w:val="0"/>
        <w:spacing w:after="0" w:line="240" w:lineRule="auto"/>
        <w:ind w:left="426" w:hanging="426"/>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lastRenderedPageBreak/>
        <w:t>Требования к подрядчику и к организации производства работ.</w:t>
      </w:r>
    </w:p>
    <w:p w:rsidR="008B27C8" w:rsidRDefault="008B27C8" w:rsidP="008B27C8">
      <w:pPr>
        <w:suppressAutoHyphens/>
        <w:spacing w:after="200" w:line="216" w:lineRule="auto"/>
        <w:ind w:left="426" w:hanging="426"/>
        <w:contextualSpacing/>
        <w:jc w:val="both"/>
        <w:rPr>
          <w:rFonts w:ascii="Times New Roman" w:eastAsia="Calibri" w:hAnsi="Times New Roman" w:cs="Times New Roman"/>
          <w:b/>
          <w:sz w:val="24"/>
          <w:szCs w:val="24"/>
        </w:rPr>
      </w:pPr>
      <w:r w:rsidRPr="008B27C8">
        <w:rPr>
          <w:rFonts w:ascii="Times New Roman" w:eastAsia="Calibri" w:hAnsi="Times New Roman" w:cs="Times New Roman"/>
          <w:b/>
          <w:sz w:val="24"/>
          <w:szCs w:val="24"/>
        </w:rPr>
        <w:t>3.1. Требования к организации производства работ и их качеству:</w:t>
      </w:r>
    </w:p>
    <w:p w:rsidR="008D3CB0" w:rsidRPr="00A360CD" w:rsidRDefault="008D3CB0" w:rsidP="00453FA8">
      <w:pPr>
        <w:pStyle w:val="2"/>
        <w:numPr>
          <w:ilvl w:val="0"/>
          <w:numId w:val="9"/>
        </w:numPr>
        <w:ind w:left="284" w:hanging="284"/>
        <w:jc w:val="both"/>
        <w:rPr>
          <w:rFonts w:ascii="Times New Roman" w:hAnsi="Times New Roman"/>
          <w:szCs w:val="24"/>
        </w:rPr>
      </w:pPr>
      <w:r w:rsidRPr="00A360CD">
        <w:rPr>
          <w:rFonts w:ascii="Times New Roman" w:hAnsi="Times New Roman"/>
          <w:szCs w:val="24"/>
        </w:rPr>
        <w:t>ПТЭ р. 2.2 – «Производственные здания, сооружения и санитарно-технические устройства»</w:t>
      </w:r>
    </w:p>
    <w:p w:rsidR="008D3CB0" w:rsidRPr="00A360CD" w:rsidRDefault="008D3CB0" w:rsidP="00453FA8">
      <w:pPr>
        <w:pStyle w:val="2"/>
        <w:numPr>
          <w:ilvl w:val="0"/>
          <w:numId w:val="9"/>
        </w:numPr>
        <w:ind w:left="284" w:hanging="284"/>
        <w:jc w:val="both"/>
        <w:rPr>
          <w:rFonts w:ascii="Times New Roman" w:hAnsi="Times New Roman"/>
          <w:szCs w:val="24"/>
        </w:rPr>
      </w:pPr>
      <w:r w:rsidRPr="00A360CD">
        <w:rPr>
          <w:rFonts w:ascii="Times New Roman" w:hAnsi="Times New Roman"/>
          <w:szCs w:val="24"/>
        </w:rPr>
        <w:t>СО 153- 34.03.150-2003 (РД 153-34.0-03.150-00) Межотраслевые правила по охране труда (правила безопасности) при эксплуатации электроустановок: /Утв. Приказом Минэнерго РФ от 27.12.2000 № 163;</w:t>
      </w:r>
    </w:p>
    <w:p w:rsidR="008D3CB0" w:rsidRPr="00A360CD" w:rsidRDefault="008D3CB0" w:rsidP="00453FA8">
      <w:pPr>
        <w:pStyle w:val="2"/>
        <w:numPr>
          <w:ilvl w:val="0"/>
          <w:numId w:val="9"/>
        </w:numPr>
        <w:ind w:left="284" w:hanging="284"/>
        <w:jc w:val="both"/>
        <w:rPr>
          <w:rFonts w:ascii="Times New Roman" w:hAnsi="Times New Roman"/>
          <w:szCs w:val="24"/>
        </w:rPr>
      </w:pPr>
      <w:r w:rsidRPr="00A360CD">
        <w:rPr>
          <w:rFonts w:ascii="Times New Roman" w:hAnsi="Times New Roman"/>
          <w:szCs w:val="24"/>
        </w:rPr>
        <w:t>СО 34.04.181-2003 Правил организации технического обслуживания и ремонта оборудования, зданий и сооружений эл. станций и сетей;</w:t>
      </w:r>
    </w:p>
    <w:p w:rsidR="008D3CB0" w:rsidRPr="008B27C8" w:rsidRDefault="008D3CB0" w:rsidP="00453FA8">
      <w:pPr>
        <w:pStyle w:val="2"/>
        <w:numPr>
          <w:ilvl w:val="0"/>
          <w:numId w:val="9"/>
        </w:numPr>
        <w:ind w:left="284" w:hanging="284"/>
        <w:jc w:val="both"/>
        <w:rPr>
          <w:rFonts w:ascii="Times New Roman" w:eastAsia="Calibri" w:hAnsi="Times New Roman"/>
          <w:b/>
          <w:szCs w:val="24"/>
        </w:rPr>
      </w:pPr>
      <w:r w:rsidRPr="00A360CD">
        <w:rPr>
          <w:rFonts w:ascii="Times New Roman" w:hAnsi="Times New Roman"/>
          <w:szCs w:val="24"/>
        </w:rPr>
        <w:t>СО 34.03.301-00 (РД 153-34.0-03.301-00). Правила пожарной безопасности для энергетических предприятий;</w:t>
      </w:r>
    </w:p>
    <w:p w:rsidR="002357A7" w:rsidRPr="008D3CB0" w:rsidRDefault="002357A7" w:rsidP="00453FA8">
      <w:pPr>
        <w:pStyle w:val="a5"/>
        <w:numPr>
          <w:ilvl w:val="0"/>
          <w:numId w:val="9"/>
        </w:numPr>
        <w:suppressAutoHyphens/>
        <w:spacing w:after="0" w:line="216" w:lineRule="auto"/>
        <w:ind w:left="284" w:hanging="284"/>
        <w:jc w:val="both"/>
        <w:rPr>
          <w:rFonts w:ascii="Times New Roman" w:eastAsia="Times New Roman" w:hAnsi="Times New Roman" w:cs="Times New Roman"/>
          <w:bCs/>
          <w:sz w:val="24"/>
          <w:szCs w:val="24"/>
          <w:lang w:eastAsia="ru-RU"/>
        </w:rPr>
      </w:pPr>
      <w:r w:rsidRPr="008D3CB0">
        <w:rPr>
          <w:rFonts w:ascii="Times New Roman" w:eastAsia="Times New Roman" w:hAnsi="Times New Roman" w:cs="Times New Roman"/>
          <w:bCs/>
          <w:sz w:val="24"/>
          <w:szCs w:val="24"/>
          <w:lang w:eastAsia="ru-RU"/>
        </w:rPr>
        <w:t>"Водный кодекс Российской Федерации" от 03.06.2006 N 74-ФЗ;</w:t>
      </w:r>
    </w:p>
    <w:p w:rsidR="002357A7" w:rsidRPr="008D3CB0" w:rsidRDefault="002357A7" w:rsidP="00453FA8">
      <w:pPr>
        <w:pStyle w:val="a5"/>
        <w:numPr>
          <w:ilvl w:val="0"/>
          <w:numId w:val="9"/>
        </w:numPr>
        <w:suppressAutoHyphens/>
        <w:spacing w:after="0" w:line="216" w:lineRule="auto"/>
        <w:ind w:left="284" w:hanging="284"/>
        <w:jc w:val="both"/>
        <w:rPr>
          <w:rFonts w:ascii="Times New Roman" w:eastAsia="Times New Roman" w:hAnsi="Times New Roman" w:cs="Times New Roman"/>
          <w:bCs/>
          <w:sz w:val="24"/>
          <w:szCs w:val="24"/>
          <w:lang w:eastAsia="ru-RU"/>
        </w:rPr>
      </w:pPr>
      <w:r w:rsidRPr="008D3CB0">
        <w:rPr>
          <w:rFonts w:ascii="Times New Roman" w:eastAsia="Times New Roman" w:hAnsi="Times New Roman" w:cs="Times New Roman"/>
          <w:bCs/>
          <w:sz w:val="24"/>
          <w:szCs w:val="24"/>
          <w:lang w:eastAsia="ru-RU"/>
        </w:rPr>
        <w:t>Распоряжение Правительства РФ от 27.08.2009 № 1235 «Об утверждении Водной стратегии Российской Федерации на период до 2020 года»;</w:t>
      </w:r>
    </w:p>
    <w:p w:rsidR="002357A7" w:rsidRPr="008D3CB0" w:rsidRDefault="002357A7" w:rsidP="00453FA8">
      <w:pPr>
        <w:pStyle w:val="a5"/>
        <w:numPr>
          <w:ilvl w:val="0"/>
          <w:numId w:val="9"/>
        </w:numPr>
        <w:suppressAutoHyphens/>
        <w:spacing w:after="0" w:line="216" w:lineRule="auto"/>
        <w:ind w:left="284" w:hanging="284"/>
        <w:jc w:val="both"/>
        <w:rPr>
          <w:rFonts w:ascii="Times New Roman" w:eastAsia="Times New Roman" w:hAnsi="Times New Roman" w:cs="Times New Roman"/>
          <w:bCs/>
          <w:sz w:val="24"/>
          <w:szCs w:val="24"/>
          <w:lang w:eastAsia="ru-RU"/>
        </w:rPr>
      </w:pPr>
      <w:r w:rsidRPr="008D3CB0">
        <w:rPr>
          <w:rFonts w:ascii="Times New Roman" w:eastAsia="Times New Roman" w:hAnsi="Times New Roman" w:cs="Times New Roman"/>
          <w:bCs/>
          <w:sz w:val="24"/>
          <w:szCs w:val="24"/>
          <w:lang w:eastAsia="ru-RU"/>
        </w:rPr>
        <w:t>СП 1.1.1058-01 «Организация и проведение производственного контроля за соблюдением санитарных правил и выполнением санитарно-противоэпидемиологических (профилактических) мероприятий»;</w:t>
      </w:r>
    </w:p>
    <w:p w:rsidR="002357A7" w:rsidRPr="008D3CB0" w:rsidRDefault="002357A7" w:rsidP="00453FA8">
      <w:pPr>
        <w:pStyle w:val="a5"/>
        <w:numPr>
          <w:ilvl w:val="0"/>
          <w:numId w:val="9"/>
        </w:numPr>
        <w:suppressAutoHyphens/>
        <w:spacing w:after="0" w:line="216" w:lineRule="auto"/>
        <w:ind w:left="284" w:hanging="284"/>
        <w:jc w:val="both"/>
        <w:rPr>
          <w:rFonts w:ascii="Times New Roman" w:eastAsia="Times New Roman" w:hAnsi="Times New Roman" w:cs="Times New Roman"/>
          <w:bCs/>
          <w:sz w:val="24"/>
          <w:szCs w:val="24"/>
          <w:lang w:eastAsia="ru-RU"/>
        </w:rPr>
      </w:pPr>
      <w:r w:rsidRPr="008D3CB0">
        <w:rPr>
          <w:rFonts w:ascii="Times New Roman" w:eastAsia="Times New Roman" w:hAnsi="Times New Roman" w:cs="Times New Roman"/>
          <w:bCs/>
          <w:sz w:val="24"/>
          <w:szCs w:val="24"/>
          <w:lang w:eastAsia="ru-RU"/>
        </w:rPr>
        <w:t>СанПиН 2.1.5.980-00 «Гигиенические требования к охране поверхностных вод»;</w:t>
      </w:r>
    </w:p>
    <w:p w:rsidR="002357A7" w:rsidRPr="008D3CB0" w:rsidRDefault="002357A7" w:rsidP="00453FA8">
      <w:pPr>
        <w:pStyle w:val="a5"/>
        <w:numPr>
          <w:ilvl w:val="0"/>
          <w:numId w:val="9"/>
        </w:numPr>
        <w:suppressAutoHyphens/>
        <w:spacing w:after="0" w:line="216" w:lineRule="auto"/>
        <w:ind w:left="284" w:hanging="284"/>
        <w:jc w:val="both"/>
        <w:rPr>
          <w:rFonts w:ascii="Times New Roman" w:eastAsia="Times New Roman" w:hAnsi="Times New Roman" w:cs="Times New Roman"/>
          <w:bCs/>
          <w:sz w:val="24"/>
          <w:szCs w:val="24"/>
          <w:lang w:eastAsia="ru-RU"/>
        </w:rPr>
      </w:pPr>
      <w:r w:rsidRPr="008D3CB0">
        <w:rPr>
          <w:rFonts w:ascii="Times New Roman" w:eastAsia="Times New Roman" w:hAnsi="Times New Roman" w:cs="Times New Roman"/>
          <w:bCs/>
          <w:sz w:val="24"/>
          <w:szCs w:val="24"/>
          <w:lang w:eastAsia="ru-RU"/>
        </w:rPr>
        <w:t xml:space="preserve">СанПиН 2.1.4.1110-02 «Зоны санитарной охраны источников водоснабжения и водопроводов питьевого назначения»; </w:t>
      </w:r>
    </w:p>
    <w:p w:rsidR="002357A7" w:rsidRPr="002357A7" w:rsidRDefault="002357A7" w:rsidP="00453FA8">
      <w:pPr>
        <w:suppressAutoHyphens/>
        <w:spacing w:after="0" w:line="216" w:lineRule="auto"/>
        <w:jc w:val="both"/>
        <w:rPr>
          <w:rFonts w:ascii="Times New Roman" w:eastAsia="Times New Roman" w:hAnsi="Times New Roman" w:cs="Times New Roman"/>
          <w:bCs/>
          <w:sz w:val="24"/>
          <w:szCs w:val="24"/>
          <w:lang w:eastAsia="ru-RU"/>
        </w:rPr>
      </w:pPr>
      <w:r w:rsidRPr="002357A7">
        <w:rPr>
          <w:rFonts w:ascii="Times New Roman" w:eastAsia="Times New Roman" w:hAnsi="Times New Roman" w:cs="Times New Roman"/>
          <w:bCs/>
          <w:sz w:val="24"/>
          <w:szCs w:val="24"/>
          <w:lang w:eastAsia="ru-RU"/>
        </w:rPr>
        <w:t>а также с учетом других правил и норм, действующих в РФ.</w:t>
      </w:r>
    </w:p>
    <w:p w:rsidR="008B27C8" w:rsidRPr="008B27C8" w:rsidRDefault="002357A7" w:rsidP="00453FA8">
      <w:pPr>
        <w:suppressAutoHyphens/>
        <w:spacing w:after="0" w:line="216" w:lineRule="auto"/>
        <w:ind w:firstLine="567"/>
        <w:jc w:val="both"/>
        <w:rPr>
          <w:rFonts w:ascii="Times New Roman" w:eastAsia="Times New Roman" w:hAnsi="Times New Roman" w:cs="Times New Roman"/>
          <w:b/>
          <w:sz w:val="24"/>
          <w:szCs w:val="24"/>
          <w:lang w:eastAsia="ru-RU"/>
        </w:rPr>
      </w:pPr>
      <w:r w:rsidRPr="002357A7">
        <w:rPr>
          <w:rFonts w:ascii="Times New Roman" w:eastAsia="Times New Roman" w:hAnsi="Times New Roman" w:cs="Times New Roman"/>
          <w:bCs/>
          <w:sz w:val="24"/>
          <w:szCs w:val="24"/>
          <w:lang w:eastAsia="ru-RU"/>
        </w:rPr>
        <w:t xml:space="preserve">Применяемые при проектировании материалы и оборудование должны соответствовать требованиям ГОСТ, согласованным с заказчиком ТУ. </w:t>
      </w:r>
    </w:p>
    <w:p w:rsidR="008B27C8" w:rsidRPr="008B27C8" w:rsidRDefault="008B27C8" w:rsidP="008B27C8">
      <w:pPr>
        <w:suppressAutoHyphens/>
        <w:spacing w:after="0" w:line="216" w:lineRule="auto"/>
        <w:jc w:val="both"/>
        <w:rPr>
          <w:rFonts w:ascii="Times New Roman" w:eastAsia="Times New Roman" w:hAnsi="Times New Roman" w:cs="Times New Roman"/>
          <w:i/>
          <w:sz w:val="24"/>
          <w:szCs w:val="24"/>
          <w:lang w:eastAsia="ru-RU"/>
        </w:rPr>
      </w:pPr>
    </w:p>
    <w:p w:rsidR="008B27C8" w:rsidRPr="008B27C8" w:rsidRDefault="008B27C8" w:rsidP="008B27C8">
      <w:pPr>
        <w:suppressAutoHyphens/>
        <w:spacing w:after="0" w:line="216" w:lineRule="auto"/>
        <w:jc w:val="both"/>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3.2. Требования к подрядной организации:</w:t>
      </w:r>
    </w:p>
    <w:p w:rsidR="008B27C8" w:rsidRPr="008B27C8" w:rsidRDefault="008B27C8" w:rsidP="008B27C8">
      <w:pPr>
        <w:suppressAutoHyphens/>
        <w:spacing w:after="0" w:line="216" w:lineRule="auto"/>
        <w:jc w:val="both"/>
        <w:rPr>
          <w:rFonts w:ascii="Times New Roman" w:eastAsia="Times New Roman" w:hAnsi="Times New Roman" w:cs="Times New Roman"/>
          <w:sz w:val="24"/>
          <w:szCs w:val="24"/>
          <w:lang w:eastAsia="ru-RU"/>
        </w:rPr>
      </w:pPr>
      <w:bookmarkStart w:id="1" w:name="_Toc154808868"/>
      <w:bookmarkStart w:id="2" w:name="_Toc154810998"/>
      <w:bookmarkStart w:id="3" w:name="_Toc154983026"/>
      <w:bookmarkStart w:id="4" w:name="_Toc157941946"/>
      <w:bookmarkStart w:id="5" w:name="_Toc159385167"/>
    </w:p>
    <w:p w:rsidR="008B27C8" w:rsidRDefault="008B27C8" w:rsidP="008B27C8">
      <w:pPr>
        <w:suppressAutoHyphens/>
        <w:spacing w:after="0" w:line="216" w:lineRule="auto"/>
        <w:jc w:val="both"/>
        <w:rPr>
          <w:rFonts w:ascii="Times New Roman" w:eastAsia="Times New Roman" w:hAnsi="Times New Roman" w:cs="Times New Roman"/>
          <w:b/>
          <w:sz w:val="24"/>
          <w:szCs w:val="24"/>
          <w:lang w:eastAsia="ru-RU"/>
        </w:rPr>
      </w:pPr>
      <w:r w:rsidRPr="008B27C8">
        <w:rPr>
          <w:rFonts w:ascii="Times New Roman" w:eastAsia="Times New Roman" w:hAnsi="Times New Roman" w:cs="Times New Roman"/>
          <w:b/>
          <w:sz w:val="24"/>
          <w:szCs w:val="24"/>
          <w:lang w:eastAsia="ru-RU"/>
        </w:rPr>
        <w:t>3.2.1. Общие требования</w:t>
      </w:r>
      <w:bookmarkEnd w:id="1"/>
      <w:bookmarkEnd w:id="2"/>
      <w:bookmarkEnd w:id="3"/>
      <w:bookmarkEnd w:id="4"/>
      <w:bookmarkEnd w:id="5"/>
      <w:r w:rsidRPr="008B27C8">
        <w:rPr>
          <w:rFonts w:ascii="Times New Roman" w:eastAsia="Times New Roman" w:hAnsi="Times New Roman" w:cs="Times New Roman"/>
          <w:b/>
          <w:sz w:val="24"/>
          <w:szCs w:val="24"/>
          <w:lang w:eastAsia="ru-RU"/>
        </w:rPr>
        <w:t>:</w:t>
      </w:r>
    </w:p>
    <w:p w:rsidR="008B27C8" w:rsidRPr="008B27C8" w:rsidRDefault="008B27C8" w:rsidP="008B27C8">
      <w:pPr>
        <w:suppressAutoHyphens/>
        <w:spacing w:after="0" w:line="216" w:lineRule="auto"/>
        <w:jc w:val="both"/>
        <w:rPr>
          <w:rFonts w:ascii="Times New Roman" w:eastAsia="Times New Roman" w:hAnsi="Times New Roman" w:cs="Times New Roman"/>
          <w:b/>
          <w:sz w:val="24"/>
          <w:szCs w:val="24"/>
          <w:lang w:eastAsia="ru-RU"/>
        </w:rPr>
      </w:pPr>
    </w:p>
    <w:p w:rsidR="0079461D" w:rsidRDefault="0079461D" w:rsidP="00A65177">
      <w:pPr>
        <w:pStyle w:val="a5"/>
        <w:numPr>
          <w:ilvl w:val="3"/>
          <w:numId w:val="13"/>
        </w:numPr>
        <w:suppressAutoHyphens/>
        <w:spacing w:after="0" w:line="240" w:lineRule="auto"/>
        <w:ind w:left="851" w:hanging="851"/>
        <w:jc w:val="both"/>
        <w:rPr>
          <w:rFonts w:ascii="Times New Roman" w:eastAsia="Times New Roman" w:hAnsi="Times New Roman" w:cs="Times New Roman"/>
          <w:sz w:val="24"/>
          <w:szCs w:val="24"/>
          <w:lang w:eastAsia="ru-RU"/>
        </w:rPr>
      </w:pPr>
      <w:r w:rsidRPr="00A65177">
        <w:rPr>
          <w:rFonts w:ascii="Times New Roman" w:eastAsia="Times New Roman" w:hAnsi="Times New Roman" w:cs="Times New Roman"/>
          <w:sz w:val="24"/>
          <w:szCs w:val="24"/>
          <w:lang w:eastAsia="ru-RU"/>
        </w:rPr>
        <w:t>опыт работы по реконструкции систем водоснабжения и водоотведения не менее 3-х лет;</w:t>
      </w:r>
    </w:p>
    <w:p w:rsidR="00A65177" w:rsidRPr="00A65177" w:rsidRDefault="00A65177" w:rsidP="00A65177">
      <w:pPr>
        <w:pStyle w:val="a5"/>
        <w:numPr>
          <w:ilvl w:val="3"/>
          <w:numId w:val="13"/>
        </w:numPr>
        <w:ind w:left="851" w:hanging="851"/>
        <w:jc w:val="both"/>
        <w:rPr>
          <w:rFonts w:ascii="Times New Roman" w:eastAsia="Times New Roman" w:hAnsi="Times New Roman" w:cs="Times New Roman"/>
          <w:sz w:val="24"/>
          <w:szCs w:val="24"/>
          <w:lang w:eastAsia="ru-RU"/>
        </w:rPr>
      </w:pPr>
      <w:r w:rsidRPr="00A65177">
        <w:rPr>
          <w:rFonts w:ascii="Times New Roman" w:eastAsia="Times New Roman" w:hAnsi="Times New Roman" w:cs="Times New Roman"/>
          <w:sz w:val="24"/>
          <w:szCs w:val="24"/>
          <w:lang w:eastAsia="ru-RU"/>
        </w:rPr>
        <w:t>желательно ознакомление с объектом по месту до подачи Заявки на участие в запросе предложений;</w:t>
      </w:r>
    </w:p>
    <w:p w:rsidR="00225549" w:rsidRPr="00225549" w:rsidRDefault="00225549" w:rsidP="00055201">
      <w:pPr>
        <w:pStyle w:val="a5"/>
        <w:numPr>
          <w:ilvl w:val="3"/>
          <w:numId w:val="13"/>
        </w:numPr>
        <w:ind w:left="851" w:hanging="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225549">
        <w:rPr>
          <w:rFonts w:ascii="Times New Roman" w:eastAsia="Times New Roman" w:hAnsi="Times New Roman" w:cs="Times New Roman"/>
          <w:sz w:val="24"/>
          <w:szCs w:val="24"/>
          <w:lang w:eastAsia="ru-RU"/>
        </w:rPr>
        <w:t>аличие свидетельств о членстве в СРО с допусками на виды работ, оказывающих влияние на безопасность объекта капитального строительства, включая особо опасные, технически сложные и уникальные объекты капитального строительства (кроме объектов использования атомной энергии) с указанием необходимых допусков в соответствии с перечнем видов работ, утвержденным приказом Министерства регионального развития РФ от 30 декабря 2009 года №</w:t>
      </w:r>
      <w:proofErr w:type="gramStart"/>
      <w:r w:rsidRPr="00225549">
        <w:rPr>
          <w:rFonts w:ascii="Times New Roman" w:eastAsia="Times New Roman" w:hAnsi="Times New Roman" w:cs="Times New Roman"/>
          <w:sz w:val="24"/>
          <w:szCs w:val="24"/>
          <w:lang w:eastAsia="ru-RU"/>
        </w:rPr>
        <w:t>624:</w:t>
      </w:r>
      <w:r>
        <w:rPr>
          <w:rFonts w:ascii="Times New Roman" w:eastAsia="Times New Roman" w:hAnsi="Times New Roman" w:cs="Times New Roman"/>
          <w:sz w:val="24"/>
          <w:szCs w:val="24"/>
          <w:lang w:eastAsia="ru-RU"/>
        </w:rPr>
        <w:t xml:space="preserve"> </w:t>
      </w:r>
      <w:r w:rsidR="00055201">
        <w:rPr>
          <w:rFonts w:ascii="Times New Roman" w:eastAsia="Times New Roman" w:hAnsi="Times New Roman" w:cs="Times New Roman"/>
          <w:sz w:val="24"/>
          <w:szCs w:val="24"/>
          <w:lang w:eastAsia="ru-RU"/>
        </w:rPr>
        <w:t xml:space="preserve">  </w:t>
      </w:r>
      <w:proofErr w:type="gramEnd"/>
      <w:r w:rsidR="00055201">
        <w:rPr>
          <w:rFonts w:ascii="Times New Roman" w:eastAsia="Times New Roman" w:hAnsi="Times New Roman" w:cs="Times New Roman"/>
          <w:sz w:val="24"/>
          <w:szCs w:val="24"/>
          <w:lang w:eastAsia="ru-RU"/>
        </w:rPr>
        <w:t xml:space="preserve">          </w:t>
      </w:r>
      <w:r w:rsidRPr="00225549">
        <w:rPr>
          <w:rFonts w:ascii="Times New Roman" w:eastAsia="Times New Roman" w:hAnsi="Times New Roman" w:cs="Times New Roman"/>
          <w:sz w:val="24"/>
          <w:szCs w:val="24"/>
          <w:lang w:eastAsia="ru-RU"/>
        </w:rPr>
        <w:t>не требуется</w:t>
      </w:r>
      <w:r>
        <w:rPr>
          <w:rFonts w:ascii="Times New Roman" w:eastAsia="Times New Roman" w:hAnsi="Times New Roman" w:cs="Times New Roman"/>
          <w:sz w:val="24"/>
          <w:szCs w:val="24"/>
          <w:lang w:eastAsia="ru-RU"/>
        </w:rPr>
        <w:t>.</w:t>
      </w:r>
    </w:p>
    <w:p w:rsidR="00A65177" w:rsidRPr="00225549" w:rsidRDefault="00A65177" w:rsidP="00225549">
      <w:pPr>
        <w:ind w:left="851"/>
        <w:jc w:val="both"/>
        <w:rPr>
          <w:rFonts w:ascii="Times New Roman" w:eastAsia="Times New Roman" w:hAnsi="Times New Roman" w:cs="Times New Roman"/>
          <w:sz w:val="24"/>
          <w:szCs w:val="24"/>
          <w:lang w:eastAsia="ru-RU"/>
        </w:rPr>
      </w:pPr>
      <w:proofErr w:type="spellStart"/>
      <w:r w:rsidRPr="00225549">
        <w:rPr>
          <w:rFonts w:ascii="Times New Roman" w:eastAsia="Times New Roman" w:hAnsi="Times New Roman" w:cs="Times New Roman"/>
          <w:sz w:val="24"/>
          <w:szCs w:val="24"/>
          <w:lang w:eastAsia="ru-RU"/>
        </w:rPr>
        <w:t>Подужемская</w:t>
      </w:r>
      <w:proofErr w:type="spellEnd"/>
      <w:r w:rsidRPr="00225549">
        <w:rPr>
          <w:rFonts w:ascii="Times New Roman" w:eastAsia="Times New Roman" w:hAnsi="Times New Roman" w:cs="Times New Roman"/>
          <w:sz w:val="24"/>
          <w:szCs w:val="24"/>
          <w:lang w:eastAsia="ru-RU"/>
        </w:rPr>
        <w:t xml:space="preserve"> ГЭС и </w:t>
      </w:r>
      <w:proofErr w:type="spellStart"/>
      <w:r w:rsidRPr="00225549">
        <w:rPr>
          <w:rFonts w:ascii="Times New Roman" w:eastAsia="Times New Roman" w:hAnsi="Times New Roman" w:cs="Times New Roman"/>
          <w:sz w:val="24"/>
          <w:szCs w:val="24"/>
          <w:lang w:eastAsia="ru-RU"/>
        </w:rPr>
        <w:t>Кривопорожская</w:t>
      </w:r>
      <w:proofErr w:type="spellEnd"/>
      <w:r w:rsidRPr="00225549">
        <w:rPr>
          <w:rFonts w:ascii="Times New Roman" w:eastAsia="Times New Roman" w:hAnsi="Times New Roman" w:cs="Times New Roman"/>
          <w:sz w:val="24"/>
          <w:szCs w:val="24"/>
          <w:lang w:eastAsia="ru-RU"/>
        </w:rPr>
        <w:t xml:space="preserve"> ГЭС к особо опасным и технически сложным объектам не относятся.</w:t>
      </w:r>
    </w:p>
    <w:p w:rsidR="00A65177" w:rsidRPr="00A65177" w:rsidRDefault="00A65177" w:rsidP="00A65177">
      <w:pPr>
        <w:pStyle w:val="a5"/>
        <w:numPr>
          <w:ilvl w:val="3"/>
          <w:numId w:val="13"/>
        </w:numPr>
        <w:ind w:left="851" w:hanging="851"/>
        <w:jc w:val="both"/>
        <w:rPr>
          <w:rFonts w:ascii="Times New Roman" w:eastAsia="Times New Roman" w:hAnsi="Times New Roman" w:cs="Times New Roman"/>
          <w:sz w:val="24"/>
          <w:szCs w:val="24"/>
          <w:lang w:eastAsia="ru-RU"/>
        </w:rPr>
      </w:pPr>
      <w:r w:rsidRPr="00A65177">
        <w:rPr>
          <w:rFonts w:ascii="Times New Roman" w:eastAsia="Times New Roman" w:hAnsi="Times New Roman" w:cs="Times New Roman"/>
          <w:sz w:val="24"/>
          <w:szCs w:val="24"/>
          <w:lang w:eastAsia="ru-RU"/>
        </w:rPr>
        <w:t>обеспечить соответствие применяемых материалов и изделий требованиям ГОСТ и ТУ и наличие сертификатов, удостоверяющих их качество;</w:t>
      </w:r>
    </w:p>
    <w:p w:rsidR="00A65177" w:rsidRPr="00A65177" w:rsidRDefault="00A65177" w:rsidP="00A65177">
      <w:pPr>
        <w:pStyle w:val="a5"/>
        <w:numPr>
          <w:ilvl w:val="3"/>
          <w:numId w:val="13"/>
        </w:numPr>
        <w:ind w:left="851" w:hanging="851"/>
        <w:jc w:val="both"/>
        <w:rPr>
          <w:rFonts w:ascii="Times New Roman" w:eastAsia="Times New Roman" w:hAnsi="Times New Roman" w:cs="Times New Roman"/>
          <w:sz w:val="24"/>
          <w:szCs w:val="24"/>
          <w:lang w:eastAsia="ru-RU"/>
        </w:rPr>
      </w:pPr>
      <w:r w:rsidRPr="00A65177">
        <w:rPr>
          <w:rFonts w:ascii="Times New Roman" w:eastAsia="Times New Roman" w:hAnsi="Times New Roman" w:cs="Times New Roman"/>
          <w:sz w:val="24"/>
          <w:szCs w:val="24"/>
          <w:lang w:eastAsia="ru-RU"/>
        </w:rPr>
        <w:t>Обеспечить соответствие сметной документации требованиям системы        ценообразования, принятой в ОАО «ТГК-1»;</w:t>
      </w:r>
    </w:p>
    <w:p w:rsidR="00A65177" w:rsidRPr="00A65177" w:rsidRDefault="00A65177" w:rsidP="00A65177">
      <w:pPr>
        <w:pStyle w:val="a5"/>
        <w:numPr>
          <w:ilvl w:val="3"/>
          <w:numId w:val="13"/>
        </w:numPr>
        <w:ind w:left="851" w:hanging="851"/>
        <w:jc w:val="both"/>
        <w:rPr>
          <w:rFonts w:ascii="Times New Roman" w:eastAsia="Times New Roman" w:hAnsi="Times New Roman" w:cs="Times New Roman"/>
          <w:sz w:val="24"/>
          <w:szCs w:val="24"/>
          <w:lang w:eastAsia="ru-RU"/>
        </w:rPr>
      </w:pPr>
      <w:r w:rsidRPr="00A65177">
        <w:rPr>
          <w:rFonts w:ascii="Times New Roman" w:eastAsia="Times New Roman" w:hAnsi="Times New Roman" w:cs="Times New Roman"/>
          <w:sz w:val="24"/>
          <w:szCs w:val="24"/>
          <w:lang w:eastAsia="ru-RU"/>
        </w:rPr>
        <w:t>работники подрядчика должны быть ознакомлены с Экологической политикой ОАО «ТГК-1», подрядчик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A65177" w:rsidRPr="00A65177" w:rsidRDefault="00A65177" w:rsidP="00A65177">
      <w:pPr>
        <w:pStyle w:val="a5"/>
        <w:numPr>
          <w:ilvl w:val="3"/>
          <w:numId w:val="13"/>
        </w:numPr>
        <w:ind w:left="851" w:hanging="851"/>
        <w:jc w:val="both"/>
        <w:rPr>
          <w:rFonts w:ascii="Times New Roman" w:eastAsia="Times New Roman" w:hAnsi="Times New Roman" w:cs="Times New Roman"/>
          <w:sz w:val="24"/>
          <w:szCs w:val="24"/>
          <w:lang w:eastAsia="ru-RU"/>
        </w:rPr>
      </w:pPr>
      <w:r w:rsidRPr="00A65177">
        <w:rPr>
          <w:rFonts w:ascii="Times New Roman" w:eastAsia="Times New Roman" w:hAnsi="Times New Roman" w:cs="Times New Roman"/>
          <w:sz w:val="24"/>
          <w:szCs w:val="24"/>
          <w:lang w:eastAsia="ru-RU"/>
        </w:rPr>
        <w:t>Подрядчик обязан соблюдать требования СЭМ</w:t>
      </w:r>
      <w:r w:rsidR="00225549">
        <w:rPr>
          <w:rFonts w:ascii="Times New Roman" w:eastAsia="Times New Roman" w:hAnsi="Times New Roman" w:cs="Times New Roman"/>
          <w:sz w:val="24"/>
          <w:szCs w:val="24"/>
          <w:lang w:eastAsia="ru-RU"/>
        </w:rPr>
        <w:t xml:space="preserve"> (системы экологического менеджмента)</w:t>
      </w:r>
      <w:r w:rsidRPr="00A65177">
        <w:rPr>
          <w:rFonts w:ascii="Times New Roman" w:eastAsia="Times New Roman" w:hAnsi="Times New Roman" w:cs="Times New Roman"/>
          <w:sz w:val="24"/>
          <w:szCs w:val="24"/>
          <w:lang w:eastAsia="ru-RU"/>
        </w:rPr>
        <w:t xml:space="preserve"> ОАО «ТГК-1» по управлению значимыми экологическими аспектами в рамках деятельности, определенной настоящим договором;</w:t>
      </w:r>
    </w:p>
    <w:p w:rsidR="00A65177" w:rsidRPr="00A65177" w:rsidRDefault="00A65177" w:rsidP="00A65177">
      <w:pPr>
        <w:pStyle w:val="a5"/>
        <w:numPr>
          <w:ilvl w:val="3"/>
          <w:numId w:val="13"/>
        </w:numPr>
        <w:ind w:left="851" w:hanging="851"/>
        <w:jc w:val="both"/>
        <w:rPr>
          <w:rFonts w:ascii="Times New Roman" w:eastAsia="Times New Roman" w:hAnsi="Times New Roman" w:cs="Times New Roman"/>
          <w:sz w:val="24"/>
          <w:szCs w:val="24"/>
          <w:lang w:eastAsia="ru-RU"/>
        </w:rPr>
      </w:pPr>
      <w:r w:rsidRPr="00A65177">
        <w:rPr>
          <w:rFonts w:ascii="Times New Roman" w:eastAsia="Times New Roman" w:hAnsi="Times New Roman" w:cs="Times New Roman"/>
          <w:sz w:val="24"/>
          <w:szCs w:val="24"/>
          <w:lang w:eastAsia="ru-RU"/>
        </w:rPr>
        <w:lastRenderedPageBreak/>
        <w:t>Подрядчик несет ответственность за соблюдение требований природоохранного законодательства Российской Федерации и СЭМ ОАО «ТГК-1»;</w:t>
      </w:r>
    </w:p>
    <w:p w:rsidR="00A65177" w:rsidRDefault="00A65177" w:rsidP="00A65177">
      <w:pPr>
        <w:pStyle w:val="a5"/>
        <w:numPr>
          <w:ilvl w:val="3"/>
          <w:numId w:val="13"/>
        </w:numPr>
        <w:ind w:left="851" w:hanging="851"/>
        <w:jc w:val="both"/>
        <w:rPr>
          <w:rFonts w:ascii="Times New Roman" w:eastAsia="Times New Roman" w:hAnsi="Times New Roman" w:cs="Times New Roman"/>
          <w:sz w:val="24"/>
          <w:szCs w:val="24"/>
          <w:lang w:eastAsia="ru-RU"/>
        </w:rPr>
      </w:pPr>
      <w:r w:rsidRPr="00A65177">
        <w:rPr>
          <w:rFonts w:ascii="Times New Roman" w:eastAsia="Times New Roman" w:hAnsi="Times New Roman" w:cs="Times New Roman"/>
          <w:sz w:val="24"/>
          <w:szCs w:val="24"/>
          <w:lang w:eastAsia="ru-RU"/>
        </w:rPr>
        <w:t>Акты сдачи - приемки могут быть подписаны Заказчиком при условии выполнения подрядчиком указанных выше требований.</w:t>
      </w:r>
    </w:p>
    <w:p w:rsidR="00225549" w:rsidRPr="00225549" w:rsidRDefault="00225549" w:rsidP="00225549">
      <w:pPr>
        <w:jc w:val="both"/>
        <w:rPr>
          <w:rFonts w:ascii="Times New Roman" w:eastAsia="Times New Roman" w:hAnsi="Times New Roman" w:cs="Times New Roman"/>
          <w:sz w:val="24"/>
          <w:szCs w:val="24"/>
          <w:lang w:eastAsia="ru-RU"/>
        </w:rPr>
      </w:pPr>
    </w:p>
    <w:p w:rsidR="008B27C8" w:rsidRPr="00225549" w:rsidRDefault="008B27C8" w:rsidP="00225549">
      <w:pPr>
        <w:pStyle w:val="a5"/>
        <w:numPr>
          <w:ilvl w:val="2"/>
          <w:numId w:val="19"/>
        </w:numPr>
        <w:suppressAutoHyphens/>
        <w:spacing w:after="0" w:line="216" w:lineRule="auto"/>
        <w:jc w:val="both"/>
        <w:rPr>
          <w:rFonts w:ascii="Times New Roman" w:eastAsia="Times New Roman" w:hAnsi="Times New Roman" w:cs="Times New Roman"/>
          <w:b/>
          <w:sz w:val="24"/>
          <w:szCs w:val="24"/>
          <w:lang w:eastAsia="ru-RU"/>
        </w:rPr>
      </w:pPr>
      <w:bookmarkStart w:id="6" w:name="_Toc154808869"/>
      <w:bookmarkStart w:id="7" w:name="_Toc154810999"/>
      <w:bookmarkStart w:id="8" w:name="_Toc154983027"/>
      <w:bookmarkStart w:id="9" w:name="_Toc157941947"/>
      <w:bookmarkStart w:id="10" w:name="_Toc159385168"/>
      <w:r w:rsidRPr="00225549">
        <w:rPr>
          <w:rFonts w:ascii="Times New Roman" w:eastAsia="Times New Roman" w:hAnsi="Times New Roman" w:cs="Times New Roman"/>
          <w:b/>
          <w:sz w:val="24"/>
          <w:szCs w:val="24"/>
          <w:lang w:eastAsia="ru-RU"/>
        </w:rPr>
        <w:t>Специальные требования</w:t>
      </w:r>
      <w:bookmarkEnd w:id="6"/>
      <w:bookmarkEnd w:id="7"/>
      <w:bookmarkEnd w:id="8"/>
      <w:bookmarkEnd w:id="9"/>
      <w:bookmarkEnd w:id="10"/>
      <w:r w:rsidRPr="00225549">
        <w:rPr>
          <w:rFonts w:ascii="Times New Roman" w:eastAsia="Times New Roman" w:hAnsi="Times New Roman" w:cs="Times New Roman"/>
          <w:b/>
          <w:sz w:val="24"/>
          <w:szCs w:val="24"/>
          <w:lang w:eastAsia="ru-RU"/>
        </w:rPr>
        <w:t>:</w:t>
      </w:r>
    </w:p>
    <w:p w:rsidR="00225549" w:rsidRPr="00225549" w:rsidRDefault="00225549" w:rsidP="00225549">
      <w:pPr>
        <w:suppressAutoHyphens/>
        <w:spacing w:after="0" w:line="216" w:lineRule="auto"/>
        <w:ind w:left="240"/>
        <w:jc w:val="both"/>
        <w:rPr>
          <w:rFonts w:ascii="Times New Roman" w:eastAsia="Times New Roman" w:hAnsi="Times New Roman" w:cs="Times New Roman"/>
          <w:b/>
          <w:sz w:val="24"/>
          <w:szCs w:val="24"/>
          <w:lang w:eastAsia="ru-RU"/>
        </w:rPr>
      </w:pPr>
    </w:p>
    <w:p w:rsidR="003901B7" w:rsidRPr="003901B7" w:rsidRDefault="003901B7" w:rsidP="00453FA8">
      <w:pPr>
        <w:pStyle w:val="a5"/>
        <w:numPr>
          <w:ilvl w:val="3"/>
          <w:numId w:val="19"/>
        </w:numPr>
        <w:suppressAutoHyphens/>
        <w:spacing w:after="0" w:line="240" w:lineRule="auto"/>
        <w:ind w:left="851" w:hanging="851"/>
        <w:jc w:val="both"/>
        <w:rPr>
          <w:rFonts w:ascii="Times New Roman" w:eastAsia="Times New Roman" w:hAnsi="Times New Roman" w:cs="Times New Roman"/>
          <w:sz w:val="24"/>
          <w:szCs w:val="24"/>
          <w:lang w:eastAsia="ru-RU"/>
        </w:rPr>
      </w:pPr>
      <w:r w:rsidRPr="003901B7">
        <w:rPr>
          <w:rFonts w:ascii="Times New Roman" w:eastAsia="Times New Roman" w:hAnsi="Times New Roman" w:cs="Times New Roman"/>
          <w:sz w:val="24"/>
          <w:szCs w:val="24"/>
          <w:lang w:eastAsia="ru-RU"/>
        </w:rPr>
        <w:t>наличие кадров, обладающих соответствующей квалификацией для осуществления данного вида работ;</w:t>
      </w:r>
    </w:p>
    <w:p w:rsidR="003901B7" w:rsidRDefault="003901B7" w:rsidP="00453FA8">
      <w:pPr>
        <w:pStyle w:val="a5"/>
        <w:numPr>
          <w:ilvl w:val="3"/>
          <w:numId w:val="19"/>
        </w:numPr>
        <w:suppressAutoHyphens/>
        <w:spacing w:after="0" w:line="240" w:lineRule="auto"/>
        <w:ind w:left="851" w:hanging="851"/>
        <w:jc w:val="both"/>
        <w:rPr>
          <w:rFonts w:ascii="Times New Roman" w:eastAsia="Times New Roman" w:hAnsi="Times New Roman" w:cs="Times New Roman"/>
          <w:sz w:val="24"/>
          <w:szCs w:val="24"/>
          <w:lang w:eastAsia="ru-RU"/>
        </w:rPr>
      </w:pPr>
      <w:r w:rsidRPr="003901B7">
        <w:rPr>
          <w:rFonts w:ascii="Times New Roman" w:eastAsia="Times New Roman" w:hAnsi="Times New Roman" w:cs="Times New Roman"/>
          <w:sz w:val="24"/>
          <w:szCs w:val="24"/>
          <w:lang w:eastAsia="ru-RU"/>
        </w:rPr>
        <w:t xml:space="preserve">наличие обученного и аттестованного по охране труда, пожарной безопасности и промышленной безопасности </w:t>
      </w:r>
      <w:proofErr w:type="spellStart"/>
      <w:r w:rsidRPr="003901B7">
        <w:rPr>
          <w:rFonts w:ascii="Times New Roman" w:eastAsia="Times New Roman" w:hAnsi="Times New Roman" w:cs="Times New Roman"/>
          <w:sz w:val="24"/>
          <w:szCs w:val="24"/>
          <w:lang w:eastAsia="ru-RU"/>
        </w:rPr>
        <w:t>энергообъектов</w:t>
      </w:r>
      <w:proofErr w:type="spellEnd"/>
      <w:r w:rsidRPr="003901B7">
        <w:rPr>
          <w:rFonts w:ascii="Times New Roman" w:eastAsia="Times New Roman" w:hAnsi="Times New Roman" w:cs="Times New Roman"/>
          <w:sz w:val="24"/>
          <w:szCs w:val="24"/>
          <w:lang w:eastAsia="ru-RU"/>
        </w:rPr>
        <w:t xml:space="preserve"> персонала;</w:t>
      </w:r>
    </w:p>
    <w:p w:rsidR="003901B7" w:rsidRPr="003901B7" w:rsidRDefault="003901B7" w:rsidP="00453FA8">
      <w:pPr>
        <w:pStyle w:val="a5"/>
        <w:numPr>
          <w:ilvl w:val="3"/>
          <w:numId w:val="19"/>
        </w:numPr>
        <w:ind w:left="851" w:hanging="851"/>
        <w:jc w:val="both"/>
        <w:rPr>
          <w:rFonts w:ascii="Times New Roman" w:eastAsia="Times New Roman" w:hAnsi="Times New Roman" w:cs="Times New Roman"/>
          <w:sz w:val="24"/>
          <w:szCs w:val="24"/>
          <w:lang w:eastAsia="ru-RU"/>
        </w:rPr>
      </w:pPr>
      <w:r w:rsidRPr="003901B7">
        <w:rPr>
          <w:rFonts w:ascii="Times New Roman" w:eastAsia="Times New Roman" w:hAnsi="Times New Roman" w:cs="Times New Roman"/>
          <w:sz w:val="24"/>
          <w:szCs w:val="24"/>
          <w:lang w:eastAsia="ru-RU"/>
        </w:rPr>
        <w:t>наличие у работников подрядной организации однотипной спецодежды с названием и логотипом организации - подрядчика при выполнении работ на объектах ОАО «ТГК-1»;</w:t>
      </w:r>
    </w:p>
    <w:p w:rsidR="003901B7" w:rsidRPr="003901B7" w:rsidRDefault="003901B7" w:rsidP="00453FA8">
      <w:pPr>
        <w:pStyle w:val="a5"/>
        <w:numPr>
          <w:ilvl w:val="3"/>
          <w:numId w:val="19"/>
        </w:numPr>
        <w:ind w:left="851" w:hanging="851"/>
        <w:jc w:val="both"/>
        <w:rPr>
          <w:rFonts w:ascii="Times New Roman" w:eastAsia="Times New Roman" w:hAnsi="Times New Roman" w:cs="Times New Roman"/>
          <w:sz w:val="24"/>
          <w:szCs w:val="24"/>
          <w:lang w:eastAsia="ru-RU"/>
        </w:rPr>
      </w:pPr>
      <w:r w:rsidRPr="003901B7">
        <w:rPr>
          <w:rFonts w:ascii="Times New Roman" w:eastAsia="Times New Roman" w:hAnsi="Times New Roman" w:cs="Times New Roman"/>
          <w:sz w:val="24"/>
          <w:szCs w:val="24"/>
          <w:lang w:eastAsia="ru-RU"/>
        </w:rPr>
        <w:t>выполнение работ в соответствии с согласованным графиком работ;</w:t>
      </w:r>
    </w:p>
    <w:p w:rsidR="003901B7" w:rsidRPr="003901B7" w:rsidRDefault="003901B7" w:rsidP="00453FA8">
      <w:pPr>
        <w:pStyle w:val="a5"/>
        <w:numPr>
          <w:ilvl w:val="3"/>
          <w:numId w:val="19"/>
        </w:numPr>
        <w:ind w:left="851" w:hanging="851"/>
        <w:jc w:val="both"/>
        <w:rPr>
          <w:rFonts w:ascii="Times New Roman" w:eastAsia="Times New Roman" w:hAnsi="Times New Roman" w:cs="Times New Roman"/>
          <w:sz w:val="24"/>
          <w:szCs w:val="24"/>
          <w:lang w:eastAsia="ru-RU"/>
        </w:rPr>
      </w:pPr>
      <w:r w:rsidRPr="003901B7">
        <w:rPr>
          <w:rFonts w:ascii="Times New Roman" w:eastAsia="Times New Roman" w:hAnsi="Times New Roman" w:cs="Times New Roman"/>
          <w:sz w:val="24"/>
          <w:szCs w:val="24"/>
          <w:lang w:eastAsia="ru-RU"/>
        </w:rPr>
        <w:t>ведение исполнительной документации с последующей передачей её организации-заказчику.</w:t>
      </w:r>
    </w:p>
    <w:p w:rsidR="003901B7" w:rsidRPr="003901B7" w:rsidRDefault="003901B7" w:rsidP="00453FA8">
      <w:pPr>
        <w:pStyle w:val="a5"/>
        <w:numPr>
          <w:ilvl w:val="3"/>
          <w:numId w:val="19"/>
        </w:numPr>
        <w:ind w:left="851" w:hanging="851"/>
        <w:jc w:val="both"/>
        <w:rPr>
          <w:rFonts w:ascii="Times New Roman" w:eastAsia="Times New Roman" w:hAnsi="Times New Roman" w:cs="Times New Roman"/>
          <w:sz w:val="24"/>
          <w:szCs w:val="24"/>
          <w:lang w:eastAsia="ru-RU"/>
        </w:rPr>
      </w:pPr>
      <w:r w:rsidRPr="003901B7">
        <w:rPr>
          <w:rFonts w:ascii="Times New Roman" w:eastAsia="Times New Roman" w:hAnsi="Times New Roman" w:cs="Times New Roman"/>
          <w:sz w:val="24"/>
          <w:szCs w:val="24"/>
          <w:lang w:eastAsia="ru-RU"/>
        </w:rPr>
        <w:t>предоставление сметной документации к проекту договора в электронном виде на базе программы «А0» – ТЕР- 2001;</w:t>
      </w:r>
    </w:p>
    <w:p w:rsidR="003901B7" w:rsidRPr="003901B7" w:rsidRDefault="003901B7" w:rsidP="00453FA8">
      <w:pPr>
        <w:pStyle w:val="a5"/>
        <w:numPr>
          <w:ilvl w:val="3"/>
          <w:numId w:val="19"/>
        </w:numPr>
        <w:ind w:left="851" w:hanging="851"/>
        <w:jc w:val="both"/>
        <w:rPr>
          <w:rFonts w:ascii="Times New Roman" w:eastAsia="Times New Roman" w:hAnsi="Times New Roman" w:cs="Times New Roman"/>
          <w:sz w:val="24"/>
          <w:szCs w:val="24"/>
          <w:lang w:eastAsia="ru-RU"/>
        </w:rPr>
      </w:pPr>
      <w:r w:rsidRPr="003901B7">
        <w:rPr>
          <w:rFonts w:ascii="Times New Roman" w:eastAsia="Times New Roman" w:hAnsi="Times New Roman" w:cs="Times New Roman"/>
          <w:sz w:val="24"/>
          <w:szCs w:val="24"/>
          <w:lang w:eastAsia="ru-RU"/>
        </w:rPr>
        <w:t xml:space="preserve">желательно иметь сертификат в </w:t>
      </w:r>
      <w:r>
        <w:rPr>
          <w:rFonts w:ascii="Times New Roman" w:eastAsia="Times New Roman" w:hAnsi="Times New Roman" w:cs="Times New Roman"/>
          <w:sz w:val="24"/>
          <w:szCs w:val="24"/>
          <w:lang w:eastAsia="ru-RU"/>
        </w:rPr>
        <w:t>соответствии со стандартами ISO.</w:t>
      </w:r>
    </w:p>
    <w:p w:rsidR="003901B7" w:rsidRPr="003901B7" w:rsidRDefault="003901B7" w:rsidP="003901B7">
      <w:pPr>
        <w:pStyle w:val="a5"/>
        <w:suppressAutoHyphens/>
        <w:spacing w:after="0" w:line="240" w:lineRule="auto"/>
        <w:ind w:left="1080"/>
        <w:jc w:val="both"/>
        <w:rPr>
          <w:rFonts w:ascii="Times New Roman" w:eastAsia="Times New Roman" w:hAnsi="Times New Roman" w:cs="Times New Roman"/>
          <w:sz w:val="24"/>
          <w:szCs w:val="24"/>
          <w:lang w:eastAsia="ru-RU"/>
        </w:rPr>
      </w:pPr>
    </w:p>
    <w:p w:rsidR="008B27C8" w:rsidRPr="00E335FA" w:rsidRDefault="008B27C8" w:rsidP="00E335FA">
      <w:pPr>
        <w:pStyle w:val="a5"/>
        <w:widowControl w:val="0"/>
        <w:numPr>
          <w:ilvl w:val="2"/>
          <w:numId w:val="19"/>
        </w:numPr>
        <w:suppressAutoHyphens/>
        <w:autoSpaceDE w:val="0"/>
        <w:autoSpaceDN w:val="0"/>
        <w:adjustRightInd w:val="0"/>
        <w:spacing w:after="0" w:line="216" w:lineRule="auto"/>
        <w:ind w:left="567" w:hanging="567"/>
        <w:jc w:val="both"/>
        <w:rPr>
          <w:rFonts w:ascii="Times New Roman" w:eastAsia="Calibri" w:hAnsi="Times New Roman" w:cs="Times New Roman"/>
          <w:b/>
          <w:sz w:val="24"/>
          <w:szCs w:val="24"/>
        </w:rPr>
      </w:pPr>
      <w:r w:rsidRPr="00E335FA">
        <w:rPr>
          <w:rFonts w:ascii="Times New Roman" w:eastAsia="Calibri" w:hAnsi="Times New Roman" w:cs="Times New Roman"/>
          <w:b/>
          <w:sz w:val="24"/>
          <w:szCs w:val="24"/>
        </w:rPr>
        <w:t>Требования к подрядчику при привлечении субподрядчиков:</w:t>
      </w:r>
    </w:p>
    <w:p w:rsidR="008B27C8" w:rsidRPr="008B27C8" w:rsidRDefault="008B27C8" w:rsidP="008B27C8">
      <w:pPr>
        <w:suppressAutoHyphens/>
        <w:spacing w:after="200" w:line="216" w:lineRule="auto"/>
        <w:ind w:left="780"/>
        <w:contextualSpacing/>
        <w:jc w:val="both"/>
        <w:rPr>
          <w:rFonts w:ascii="Times New Roman" w:eastAsia="Calibri" w:hAnsi="Times New Roman" w:cs="Times New Roman"/>
          <w:b/>
          <w:sz w:val="24"/>
          <w:szCs w:val="24"/>
        </w:rPr>
      </w:pPr>
    </w:p>
    <w:p w:rsidR="00CC4308" w:rsidRPr="00750502" w:rsidRDefault="00CC4308" w:rsidP="00CC4308">
      <w:pPr>
        <w:suppressAutoHyphens/>
        <w:spacing w:after="0" w:line="240" w:lineRule="auto"/>
        <w:ind w:firstLine="708"/>
        <w:jc w:val="both"/>
        <w:outlineLvl w:val="0"/>
        <w:rPr>
          <w:rFonts w:ascii="Times New Roman" w:eastAsia="Times New Roman" w:hAnsi="Times New Roman" w:cs="Times New Roman"/>
          <w:sz w:val="24"/>
          <w:szCs w:val="24"/>
          <w:lang w:eastAsia="ru-RU"/>
        </w:rPr>
      </w:pPr>
      <w:r w:rsidRPr="00750502">
        <w:rPr>
          <w:rFonts w:ascii="Times New Roman" w:eastAsia="Times New Roman" w:hAnsi="Times New Roman" w:cs="Times New Roman"/>
          <w:sz w:val="24"/>
          <w:szCs w:val="24"/>
          <w:lang w:eastAsia="ru-RU"/>
        </w:rPr>
        <w:t>Подрядчик обязан включить в свою заявку на участие в конкурентной процедуре подробные сведения обо всех субподрядчиках, которых он предполагает привлечь для выполнения работ. Подрядчик обязан прикладывать к своей заявке письменное согласие субподрядчиков на выполнение планируемых ими работ.</w:t>
      </w:r>
    </w:p>
    <w:p w:rsidR="00CC4308" w:rsidRPr="00750502" w:rsidRDefault="00CC4308" w:rsidP="00CC4308">
      <w:pPr>
        <w:suppressAutoHyphens/>
        <w:spacing w:after="0" w:line="240" w:lineRule="auto"/>
        <w:ind w:firstLine="708"/>
        <w:jc w:val="both"/>
        <w:outlineLvl w:val="0"/>
        <w:rPr>
          <w:rFonts w:ascii="Times New Roman" w:eastAsia="Times New Roman" w:hAnsi="Times New Roman" w:cs="Times New Roman"/>
          <w:sz w:val="24"/>
          <w:szCs w:val="24"/>
          <w:lang w:eastAsia="ru-RU"/>
        </w:rPr>
      </w:pPr>
      <w:r w:rsidRPr="00750502">
        <w:rPr>
          <w:rFonts w:ascii="Times New Roman" w:eastAsia="Times New Roman" w:hAnsi="Times New Roman" w:cs="Times New Roman"/>
          <w:sz w:val="24"/>
          <w:szCs w:val="24"/>
          <w:lang w:eastAsia="ru-RU"/>
        </w:rPr>
        <w:t>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подрядчик.</w:t>
      </w:r>
    </w:p>
    <w:p w:rsidR="00CC4308" w:rsidRPr="00750502" w:rsidRDefault="00CC4308" w:rsidP="00CC4308">
      <w:pPr>
        <w:suppressAutoHyphens/>
        <w:spacing w:after="0" w:line="240" w:lineRule="auto"/>
        <w:ind w:firstLine="708"/>
        <w:jc w:val="both"/>
        <w:outlineLvl w:val="0"/>
        <w:rPr>
          <w:rFonts w:ascii="Times New Roman" w:eastAsia="Times New Roman" w:hAnsi="Times New Roman" w:cs="Times New Roman"/>
          <w:sz w:val="24"/>
          <w:szCs w:val="24"/>
          <w:lang w:eastAsia="ru-RU"/>
        </w:rPr>
      </w:pPr>
      <w:r w:rsidRPr="00750502">
        <w:rPr>
          <w:rFonts w:ascii="Times New Roman" w:eastAsia="Times New Roman" w:hAnsi="Times New Roman" w:cs="Times New Roman"/>
          <w:sz w:val="24"/>
          <w:szCs w:val="24"/>
          <w:lang w:eastAsia="ru-RU"/>
        </w:rPr>
        <w:t>Заказчик оставляет за собой право отклонить любого из предложенных субподрядчиков.</w:t>
      </w:r>
    </w:p>
    <w:p w:rsidR="00CC4308" w:rsidRPr="00750502" w:rsidRDefault="00CC4308" w:rsidP="00CC4308">
      <w:pPr>
        <w:suppressAutoHyphens/>
        <w:spacing w:after="0" w:line="240" w:lineRule="auto"/>
        <w:ind w:firstLine="708"/>
        <w:jc w:val="both"/>
        <w:rPr>
          <w:rFonts w:ascii="Times New Roman" w:eastAsia="Times New Roman" w:hAnsi="Times New Roman" w:cs="Times New Roman"/>
          <w:sz w:val="24"/>
          <w:szCs w:val="24"/>
          <w:lang w:eastAsia="ru-RU"/>
        </w:rPr>
      </w:pPr>
      <w:r w:rsidRPr="00750502">
        <w:rPr>
          <w:rFonts w:ascii="Times New Roman" w:eastAsia="Times New Roman" w:hAnsi="Times New Roman" w:cs="Times New Roman"/>
          <w:sz w:val="24"/>
          <w:szCs w:val="24"/>
          <w:lang w:eastAsia="ru-RU"/>
        </w:rPr>
        <w:t>Подрядчик обязан координировать работу всех субподрядчиков,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CC4308" w:rsidRPr="00750502" w:rsidRDefault="00CC4308" w:rsidP="00CC4308">
      <w:pPr>
        <w:suppressAutoHyphens/>
        <w:spacing w:after="0" w:line="240" w:lineRule="auto"/>
        <w:ind w:firstLine="708"/>
        <w:jc w:val="both"/>
        <w:rPr>
          <w:rFonts w:ascii="Times New Roman" w:eastAsia="Times New Roman" w:hAnsi="Times New Roman" w:cs="Times New Roman"/>
          <w:sz w:val="24"/>
          <w:szCs w:val="24"/>
          <w:lang w:eastAsia="ru-RU"/>
        </w:rPr>
      </w:pPr>
      <w:r w:rsidRPr="00750502">
        <w:rPr>
          <w:rFonts w:ascii="Times New Roman" w:eastAsia="Times New Roman" w:hAnsi="Times New Roman" w:cs="Times New Roman"/>
          <w:sz w:val="24"/>
          <w:szCs w:val="24"/>
          <w:lang w:eastAsia="ru-RU"/>
        </w:rPr>
        <w:t>Подрядчик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CC4308" w:rsidRPr="00750502" w:rsidRDefault="00CC4308" w:rsidP="00571EDD">
      <w:pPr>
        <w:pStyle w:val="ad"/>
        <w:ind w:firstLine="709"/>
        <w:jc w:val="both"/>
        <w:rPr>
          <w:rFonts w:ascii="Times New Roman" w:hAnsi="Times New Roman" w:cs="Times New Roman"/>
          <w:sz w:val="24"/>
          <w:szCs w:val="24"/>
        </w:rPr>
      </w:pPr>
      <w:r w:rsidRPr="00750502">
        <w:rPr>
          <w:rFonts w:ascii="Times New Roman" w:eastAsia="Times New Roman" w:hAnsi="Times New Roman" w:cs="Times New Roman"/>
          <w:sz w:val="24"/>
          <w:szCs w:val="24"/>
          <w:lang w:eastAsia="ru-RU"/>
        </w:rPr>
        <w:t>При планирующемся привлечении для выполнения работ нескольких субподрядчиков (поставщиков), подрядчик должен предусмотреть и организовать их взаимодействие в процессе выполнения ремонтных работ с учётом сроков их исполнения.</w:t>
      </w:r>
    </w:p>
    <w:p w:rsidR="008B27C8" w:rsidRPr="008B27C8" w:rsidRDefault="008B27C8" w:rsidP="008B27C8">
      <w:pPr>
        <w:suppressAutoHyphens/>
        <w:spacing w:after="0" w:line="216" w:lineRule="auto"/>
        <w:jc w:val="both"/>
        <w:rPr>
          <w:rFonts w:ascii="Times New Roman" w:eastAsia="Times New Roman" w:hAnsi="Times New Roman" w:cs="Times New Roman"/>
          <w:b/>
          <w:sz w:val="24"/>
          <w:szCs w:val="24"/>
          <w:lang w:eastAsia="ru-RU"/>
        </w:rPr>
      </w:pPr>
    </w:p>
    <w:p w:rsidR="008B27C8" w:rsidRPr="008B27C8" w:rsidRDefault="008B27C8" w:rsidP="008B27C8">
      <w:pPr>
        <w:suppressAutoHyphens/>
        <w:spacing w:after="0" w:line="216" w:lineRule="auto"/>
        <w:jc w:val="both"/>
        <w:rPr>
          <w:rFonts w:ascii="Times New Roman" w:eastAsia="Times New Roman" w:hAnsi="Times New Roman" w:cs="Times New Roman"/>
          <w:i/>
          <w:sz w:val="24"/>
          <w:szCs w:val="24"/>
          <w:lang w:eastAsia="ru-RU"/>
        </w:rPr>
      </w:pPr>
    </w:p>
    <w:p w:rsidR="00CC4308" w:rsidRPr="00CC4308" w:rsidRDefault="00CC4308" w:rsidP="00CC4308">
      <w:pPr>
        <w:spacing w:after="0" w:line="240" w:lineRule="auto"/>
        <w:rPr>
          <w:rFonts w:ascii="Times New Roman" w:eastAsia="Times New Roman" w:hAnsi="Times New Roman" w:cs="Times New Roman"/>
          <w:sz w:val="24"/>
          <w:szCs w:val="24"/>
          <w:lang w:eastAsia="ru-RU"/>
        </w:rPr>
      </w:pPr>
      <w:r w:rsidRPr="00CC4308">
        <w:rPr>
          <w:rFonts w:ascii="Times New Roman" w:eastAsia="Times New Roman" w:hAnsi="Times New Roman" w:cs="Times New Roman"/>
          <w:sz w:val="24"/>
          <w:szCs w:val="24"/>
          <w:lang w:eastAsia="ru-RU"/>
        </w:rPr>
        <w:t xml:space="preserve">Директор Каскада </w:t>
      </w:r>
      <w:r>
        <w:rPr>
          <w:rFonts w:ascii="Times New Roman" w:eastAsia="Times New Roman" w:hAnsi="Times New Roman" w:cs="Times New Roman"/>
          <w:sz w:val="24"/>
          <w:szCs w:val="24"/>
          <w:lang w:eastAsia="ru-RU"/>
        </w:rPr>
        <w:t>Кемских</w:t>
      </w:r>
      <w:r w:rsidRPr="00CC4308">
        <w:rPr>
          <w:rFonts w:ascii="Times New Roman" w:eastAsia="Times New Roman" w:hAnsi="Times New Roman" w:cs="Times New Roman"/>
          <w:sz w:val="24"/>
          <w:szCs w:val="24"/>
          <w:lang w:eastAsia="ru-RU"/>
        </w:rPr>
        <w:t xml:space="preserve"> ГЭС</w:t>
      </w:r>
    </w:p>
    <w:p w:rsidR="00CC4308" w:rsidRPr="00CC4308" w:rsidRDefault="00CC4308" w:rsidP="00CC4308">
      <w:pPr>
        <w:spacing w:after="0" w:line="240" w:lineRule="auto"/>
        <w:rPr>
          <w:rFonts w:ascii="Times New Roman" w:eastAsia="Times New Roman" w:hAnsi="Times New Roman" w:cs="Times New Roman"/>
          <w:sz w:val="24"/>
          <w:szCs w:val="24"/>
          <w:lang w:eastAsia="ru-RU"/>
        </w:rPr>
      </w:pPr>
      <w:r w:rsidRPr="00CC4308">
        <w:rPr>
          <w:rFonts w:ascii="Times New Roman" w:eastAsia="Times New Roman" w:hAnsi="Times New Roman" w:cs="Times New Roman"/>
          <w:sz w:val="24"/>
          <w:szCs w:val="24"/>
          <w:lang w:eastAsia="ru-RU"/>
        </w:rPr>
        <w:t>Филиала «Карельский» ОАО «ТГК-1»</w:t>
      </w:r>
      <w:r w:rsidRPr="00CC4308">
        <w:rPr>
          <w:rFonts w:ascii="Times New Roman" w:eastAsia="Times New Roman" w:hAnsi="Times New Roman" w:cs="Times New Roman"/>
          <w:sz w:val="24"/>
          <w:szCs w:val="24"/>
          <w:lang w:eastAsia="ru-RU"/>
        </w:rPr>
        <w:tab/>
      </w:r>
      <w:r w:rsidRPr="00CC4308">
        <w:rPr>
          <w:rFonts w:ascii="Times New Roman" w:eastAsia="Times New Roman" w:hAnsi="Times New Roman" w:cs="Times New Roman"/>
          <w:sz w:val="24"/>
          <w:szCs w:val="24"/>
          <w:lang w:eastAsia="ru-RU"/>
        </w:rPr>
        <w:tab/>
      </w:r>
      <w:r w:rsidRPr="00CC4308">
        <w:rPr>
          <w:rFonts w:ascii="Times New Roman" w:eastAsia="Times New Roman" w:hAnsi="Times New Roman" w:cs="Times New Roman"/>
          <w:sz w:val="24"/>
          <w:szCs w:val="24"/>
          <w:lang w:eastAsia="ru-RU"/>
        </w:rPr>
        <w:tab/>
      </w:r>
      <w:r w:rsidRPr="00CC4308">
        <w:rPr>
          <w:rFonts w:ascii="Times New Roman" w:eastAsia="Times New Roman" w:hAnsi="Times New Roman" w:cs="Times New Roman"/>
          <w:sz w:val="24"/>
          <w:szCs w:val="24"/>
          <w:lang w:eastAsia="ru-RU"/>
        </w:rPr>
        <w:tab/>
      </w:r>
      <w:r w:rsidRPr="00CC4308">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С.Ю. </w:t>
      </w:r>
      <w:proofErr w:type="spellStart"/>
      <w:r>
        <w:rPr>
          <w:rFonts w:ascii="Times New Roman" w:eastAsia="Times New Roman" w:hAnsi="Times New Roman" w:cs="Times New Roman"/>
          <w:sz w:val="24"/>
          <w:szCs w:val="24"/>
          <w:lang w:eastAsia="ru-RU"/>
        </w:rPr>
        <w:t>Чугров</w:t>
      </w:r>
      <w:proofErr w:type="spellEnd"/>
    </w:p>
    <w:p w:rsidR="00E03B73" w:rsidRPr="002F6CCF" w:rsidRDefault="00E03B73"/>
    <w:sectPr w:rsidR="00E03B73" w:rsidRPr="002F6CCF" w:rsidSect="009349E4">
      <w:pgSz w:w="11906" w:h="16838"/>
      <w:pgMar w:top="709" w:right="85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C0276"/>
    <w:multiLevelType w:val="hybridMultilevel"/>
    <w:tmpl w:val="20D26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76EB2"/>
    <w:multiLevelType w:val="hybridMultilevel"/>
    <w:tmpl w:val="C3F053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D25B77"/>
    <w:multiLevelType w:val="multilevel"/>
    <w:tmpl w:val="070CD3BE"/>
    <w:lvl w:ilvl="0">
      <w:start w:val="3"/>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nsid w:val="1755477B"/>
    <w:multiLevelType w:val="hybridMultilevel"/>
    <w:tmpl w:val="E112EABA"/>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611DA8"/>
    <w:multiLevelType w:val="hybridMultilevel"/>
    <w:tmpl w:val="CDE4392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1A61DF"/>
    <w:multiLevelType w:val="hybridMultilevel"/>
    <w:tmpl w:val="AD88C2D6"/>
    <w:lvl w:ilvl="0" w:tplc="0428F21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204F3FC4"/>
    <w:multiLevelType w:val="multilevel"/>
    <w:tmpl w:val="070CD3BE"/>
    <w:lvl w:ilvl="0">
      <w:start w:val="3"/>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
    <w:nsid w:val="26B935F3"/>
    <w:multiLevelType w:val="multilevel"/>
    <w:tmpl w:val="C39AA804"/>
    <w:lvl w:ilvl="0">
      <w:start w:val="3"/>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8">
    <w:nsid w:val="30AE35B1"/>
    <w:multiLevelType w:val="multilevel"/>
    <w:tmpl w:val="070CD3BE"/>
    <w:lvl w:ilvl="0">
      <w:start w:val="3"/>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9">
    <w:nsid w:val="31EC734A"/>
    <w:multiLevelType w:val="hybridMultilevel"/>
    <w:tmpl w:val="574095B4"/>
    <w:lvl w:ilvl="0" w:tplc="48AEB5FE">
      <w:numFmt w:val="bullet"/>
      <w:lvlText w:val=""/>
      <w:lvlJc w:val="left"/>
      <w:pPr>
        <w:ind w:left="720" w:hanging="360"/>
      </w:pPr>
      <w:rPr>
        <w:rFonts w:ascii="Symbol" w:eastAsia="Times New Roman" w:hAnsi="Symbol" w:cs="Times New Roman"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B26DD2"/>
    <w:multiLevelType w:val="hybridMultilevel"/>
    <w:tmpl w:val="9D6A7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7C0F0F"/>
    <w:multiLevelType w:val="hybridMultilevel"/>
    <w:tmpl w:val="B48610F2"/>
    <w:lvl w:ilvl="0" w:tplc="1758CE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3DF92A84"/>
    <w:multiLevelType w:val="multilevel"/>
    <w:tmpl w:val="070CD3BE"/>
    <w:lvl w:ilvl="0">
      <w:start w:val="3"/>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4">
    <w:nsid w:val="40147AF5"/>
    <w:multiLevelType w:val="multilevel"/>
    <w:tmpl w:val="44C481E2"/>
    <w:lvl w:ilvl="0">
      <w:start w:val="1"/>
      <w:numFmt w:val="decimal"/>
      <w:lvlText w:val="%1."/>
      <w:lvlJc w:val="left"/>
      <w:pPr>
        <w:ind w:left="720" w:hanging="360"/>
      </w:pPr>
    </w:lvl>
    <w:lvl w:ilvl="1">
      <w:start w:val="2"/>
      <w:numFmt w:val="decimal"/>
      <w:isLgl/>
      <w:lvlText w:val="%1.%2."/>
      <w:lvlJc w:val="left"/>
      <w:pPr>
        <w:ind w:left="1354" w:hanging="64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46014E85"/>
    <w:multiLevelType w:val="multilevel"/>
    <w:tmpl w:val="44C481E2"/>
    <w:lvl w:ilvl="0">
      <w:start w:val="1"/>
      <w:numFmt w:val="decimal"/>
      <w:lvlText w:val="%1."/>
      <w:lvlJc w:val="left"/>
      <w:pPr>
        <w:ind w:left="720" w:hanging="360"/>
      </w:pPr>
    </w:lvl>
    <w:lvl w:ilvl="1">
      <w:start w:val="2"/>
      <w:numFmt w:val="decimal"/>
      <w:isLgl/>
      <w:lvlText w:val="%1.%2."/>
      <w:lvlJc w:val="left"/>
      <w:pPr>
        <w:ind w:left="1354" w:hanging="64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514C2676"/>
    <w:multiLevelType w:val="hybridMultilevel"/>
    <w:tmpl w:val="358CC6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CC1101"/>
    <w:multiLevelType w:val="hybridMultilevel"/>
    <w:tmpl w:val="3DF43B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934146"/>
    <w:multiLevelType w:val="hybridMultilevel"/>
    <w:tmpl w:val="CF3E3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9"/>
  </w:num>
  <w:num w:numId="4">
    <w:abstractNumId w:val="0"/>
  </w:num>
  <w:num w:numId="5">
    <w:abstractNumId w:val="17"/>
  </w:num>
  <w:num w:numId="6">
    <w:abstractNumId w:val="4"/>
  </w:num>
  <w:num w:numId="7">
    <w:abstractNumId w:val="10"/>
  </w:num>
  <w:num w:numId="8">
    <w:abstractNumId w:val="1"/>
  </w:num>
  <w:num w:numId="9">
    <w:abstractNumId w:val="3"/>
  </w:num>
  <w:num w:numId="10">
    <w:abstractNumId w:val="11"/>
  </w:num>
  <w:num w:numId="11">
    <w:abstractNumId w:val="14"/>
  </w:num>
  <w:num w:numId="12">
    <w:abstractNumId w:val="15"/>
  </w:num>
  <w:num w:numId="13">
    <w:abstractNumId w:val="7"/>
  </w:num>
  <w:num w:numId="14">
    <w:abstractNumId w:val="12"/>
  </w:num>
  <w:num w:numId="15">
    <w:abstractNumId w:val="18"/>
  </w:num>
  <w:num w:numId="16">
    <w:abstractNumId w:val="6"/>
  </w:num>
  <w:num w:numId="17">
    <w:abstractNumId w:val="13"/>
  </w:num>
  <w:num w:numId="18">
    <w:abstractNumId w:val="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7C8"/>
    <w:rsid w:val="00055201"/>
    <w:rsid w:val="00135B6F"/>
    <w:rsid w:val="00144BEC"/>
    <w:rsid w:val="00195AF2"/>
    <w:rsid w:val="001C4F4E"/>
    <w:rsid w:val="001D107C"/>
    <w:rsid w:val="00225549"/>
    <w:rsid w:val="002357A7"/>
    <w:rsid w:val="002E4DD3"/>
    <w:rsid w:val="002F6CCF"/>
    <w:rsid w:val="003901B7"/>
    <w:rsid w:val="003D7E03"/>
    <w:rsid w:val="00453FA8"/>
    <w:rsid w:val="00497433"/>
    <w:rsid w:val="00571EDD"/>
    <w:rsid w:val="00622C73"/>
    <w:rsid w:val="00643167"/>
    <w:rsid w:val="006B452A"/>
    <w:rsid w:val="00705FAB"/>
    <w:rsid w:val="0079461D"/>
    <w:rsid w:val="007A29E8"/>
    <w:rsid w:val="007D4771"/>
    <w:rsid w:val="008402B2"/>
    <w:rsid w:val="00880250"/>
    <w:rsid w:val="008B27C8"/>
    <w:rsid w:val="008D3CB0"/>
    <w:rsid w:val="00913359"/>
    <w:rsid w:val="009141FC"/>
    <w:rsid w:val="009349E4"/>
    <w:rsid w:val="00A65177"/>
    <w:rsid w:val="00AC2766"/>
    <w:rsid w:val="00AE3398"/>
    <w:rsid w:val="00B201FF"/>
    <w:rsid w:val="00B31A75"/>
    <w:rsid w:val="00BD1E51"/>
    <w:rsid w:val="00CC4308"/>
    <w:rsid w:val="00D22047"/>
    <w:rsid w:val="00D676C8"/>
    <w:rsid w:val="00D95F8D"/>
    <w:rsid w:val="00E03B73"/>
    <w:rsid w:val="00E2634B"/>
    <w:rsid w:val="00E335FA"/>
    <w:rsid w:val="00E36243"/>
    <w:rsid w:val="00E5467D"/>
    <w:rsid w:val="00E75DEB"/>
    <w:rsid w:val="00E97CA2"/>
    <w:rsid w:val="00EA65DD"/>
    <w:rsid w:val="00EB3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905681-AD68-4165-A215-1F9C7945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1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мой стиль"/>
    <w:link w:val="a4"/>
    <w:qFormat/>
    <w:rsid w:val="00D95F8D"/>
    <w:pPr>
      <w:spacing w:after="0" w:line="240" w:lineRule="auto"/>
      <w:jc w:val="both"/>
    </w:pPr>
    <w:rPr>
      <w:rFonts w:ascii="Times New Roman" w:hAnsi="Times New Roman"/>
      <w:color w:val="000000"/>
    </w:rPr>
  </w:style>
  <w:style w:type="character" w:customStyle="1" w:styleId="a4">
    <w:name w:val="мой стиль Знак"/>
    <w:basedOn w:val="a0"/>
    <w:link w:val="a3"/>
    <w:rsid w:val="00D95F8D"/>
    <w:rPr>
      <w:rFonts w:ascii="Times New Roman" w:hAnsi="Times New Roman"/>
      <w:color w:val="000000"/>
    </w:rPr>
  </w:style>
  <w:style w:type="paragraph" w:styleId="a5">
    <w:name w:val="List Paragraph"/>
    <w:basedOn w:val="a"/>
    <w:uiPriority w:val="34"/>
    <w:qFormat/>
    <w:rsid w:val="00E5467D"/>
    <w:pPr>
      <w:ind w:left="720"/>
      <w:contextualSpacing/>
    </w:pPr>
  </w:style>
  <w:style w:type="character" w:styleId="a6">
    <w:name w:val="annotation reference"/>
    <w:basedOn w:val="a0"/>
    <w:uiPriority w:val="99"/>
    <w:semiHidden/>
    <w:unhideWhenUsed/>
    <w:rsid w:val="00E5467D"/>
    <w:rPr>
      <w:sz w:val="16"/>
      <w:szCs w:val="16"/>
    </w:rPr>
  </w:style>
  <w:style w:type="paragraph" w:styleId="a7">
    <w:name w:val="annotation text"/>
    <w:basedOn w:val="a"/>
    <w:link w:val="a8"/>
    <w:uiPriority w:val="99"/>
    <w:semiHidden/>
    <w:unhideWhenUsed/>
    <w:rsid w:val="00E5467D"/>
    <w:pPr>
      <w:spacing w:line="240" w:lineRule="auto"/>
    </w:pPr>
    <w:rPr>
      <w:sz w:val="20"/>
      <w:szCs w:val="20"/>
    </w:rPr>
  </w:style>
  <w:style w:type="character" w:customStyle="1" w:styleId="a8">
    <w:name w:val="Текст примечания Знак"/>
    <w:basedOn w:val="a0"/>
    <w:link w:val="a7"/>
    <w:uiPriority w:val="99"/>
    <w:semiHidden/>
    <w:rsid w:val="00E5467D"/>
    <w:rPr>
      <w:sz w:val="20"/>
      <w:szCs w:val="20"/>
    </w:rPr>
  </w:style>
  <w:style w:type="paragraph" w:styleId="a9">
    <w:name w:val="annotation subject"/>
    <w:basedOn w:val="a7"/>
    <w:next w:val="a7"/>
    <w:link w:val="aa"/>
    <w:uiPriority w:val="99"/>
    <w:semiHidden/>
    <w:unhideWhenUsed/>
    <w:rsid w:val="00E5467D"/>
    <w:rPr>
      <w:b/>
      <w:bCs/>
    </w:rPr>
  </w:style>
  <w:style w:type="character" w:customStyle="1" w:styleId="aa">
    <w:name w:val="Тема примечания Знак"/>
    <w:basedOn w:val="a8"/>
    <w:link w:val="a9"/>
    <w:uiPriority w:val="99"/>
    <w:semiHidden/>
    <w:rsid w:val="00E5467D"/>
    <w:rPr>
      <w:b/>
      <w:bCs/>
      <w:sz w:val="20"/>
      <w:szCs w:val="20"/>
    </w:rPr>
  </w:style>
  <w:style w:type="paragraph" w:styleId="ab">
    <w:name w:val="Balloon Text"/>
    <w:basedOn w:val="a"/>
    <w:link w:val="ac"/>
    <w:uiPriority w:val="99"/>
    <w:semiHidden/>
    <w:unhideWhenUsed/>
    <w:rsid w:val="00E5467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E5467D"/>
    <w:rPr>
      <w:rFonts w:ascii="Segoe UI" w:hAnsi="Segoe UI" w:cs="Segoe UI"/>
      <w:sz w:val="18"/>
      <w:szCs w:val="18"/>
    </w:rPr>
  </w:style>
  <w:style w:type="paragraph" w:styleId="2">
    <w:name w:val="Body Text 2"/>
    <w:basedOn w:val="a"/>
    <w:link w:val="20"/>
    <w:rsid w:val="008D3CB0"/>
    <w:pPr>
      <w:spacing w:after="0" w:line="240" w:lineRule="auto"/>
    </w:pPr>
    <w:rPr>
      <w:rFonts w:ascii="Arial" w:eastAsia="Times New Roman" w:hAnsi="Arial" w:cs="Times New Roman"/>
      <w:sz w:val="24"/>
      <w:szCs w:val="20"/>
      <w:lang w:eastAsia="ru-RU"/>
    </w:rPr>
  </w:style>
  <w:style w:type="character" w:customStyle="1" w:styleId="20">
    <w:name w:val="Основной текст 2 Знак"/>
    <w:basedOn w:val="a0"/>
    <w:link w:val="2"/>
    <w:rsid w:val="008D3CB0"/>
    <w:rPr>
      <w:rFonts w:ascii="Arial" w:eastAsia="Times New Roman" w:hAnsi="Arial" w:cs="Times New Roman"/>
      <w:sz w:val="24"/>
      <w:szCs w:val="20"/>
      <w:lang w:eastAsia="ru-RU"/>
    </w:rPr>
  </w:style>
  <w:style w:type="paragraph" w:styleId="ad">
    <w:name w:val="No Spacing"/>
    <w:uiPriority w:val="1"/>
    <w:qFormat/>
    <w:rsid w:val="00CC43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5</Pages>
  <Words>1865</Words>
  <Characters>10632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Усачев Сергей Анатольевич</dc:creator>
  <cp:keywords/>
  <dc:description/>
  <cp:lastModifiedBy>Ваничева Арина Александровна</cp:lastModifiedBy>
  <cp:revision>38</cp:revision>
  <cp:lastPrinted>2014-03-25T06:20:00Z</cp:lastPrinted>
  <dcterms:created xsi:type="dcterms:W3CDTF">2014-01-24T04:45:00Z</dcterms:created>
  <dcterms:modified xsi:type="dcterms:W3CDTF">2014-04-21T04:12:00Z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-284688110</vt:i4>
  </property>
  <property fmtid="{D5CDD505-2E9C-101B-9397-08002B2CF9AE}" pid="3" name="_NewReviewCycle">
    <vt:lpwstr/>
  </property>
  <property fmtid="{D5CDD505-2E9C-101B-9397-08002B2CF9AE}" pid="4" name="_EmailSubject">
    <vt:lpwstr> пояснительная по стоимости - 2174</vt:lpwstr>
  </property>
  <property fmtid="{D5CDD505-2E9C-101B-9397-08002B2CF9AE}" pid="5" name="_AuthorEmail">
    <vt:lpwstr>usachev.sa@karelia.tgc1.ru</vt:lpwstr>
  </property>
  <property fmtid="{D5CDD505-2E9C-101B-9397-08002B2CF9AE}" pid="6" name="_AuthorEmailDisplayName">
    <vt:lpwstr>Усачев Сергей Анатольевич</vt:lpwstr>
  </property>
  <property fmtid="{D5CDD505-2E9C-101B-9397-08002B2CF9AE}" pid="7" name="_ReviewingToolsShownOnce">
    <vt:lpwstr/>
  </property>
</Properties>
</file>